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E2D" w:rsidRDefault="00D91E2D" w:rsidP="00D91E2D">
      <w:pPr>
        <w:ind w:left="705"/>
        <w:jc w:val="center"/>
        <w:rPr>
          <w:sz w:val="28"/>
          <w:szCs w:val="28"/>
        </w:rPr>
      </w:pPr>
      <w:bookmarkStart w:id="0" w:name="_GoBack"/>
      <w:bookmarkEnd w:id="0"/>
    </w:p>
    <w:p w:rsidR="00D91E2D" w:rsidRDefault="00D91E2D" w:rsidP="00D91E2D">
      <w:pPr>
        <w:ind w:left="705"/>
        <w:jc w:val="center"/>
        <w:rPr>
          <w:sz w:val="28"/>
          <w:szCs w:val="28"/>
        </w:rPr>
      </w:pPr>
    </w:p>
    <w:p w:rsidR="00D91E2D" w:rsidRPr="00374F58" w:rsidRDefault="00D91E2D" w:rsidP="00D91E2D">
      <w:pPr>
        <w:ind w:left="705"/>
        <w:jc w:val="center"/>
        <w:rPr>
          <w:sz w:val="28"/>
          <w:szCs w:val="28"/>
        </w:rPr>
      </w:pPr>
      <w:r w:rsidRPr="00251D39">
        <w:rPr>
          <w:sz w:val="28"/>
          <w:szCs w:val="28"/>
        </w:rPr>
        <w:t>Совет</w:t>
      </w:r>
      <w:r>
        <w:rPr>
          <w:sz w:val="28"/>
          <w:szCs w:val="28"/>
        </w:rPr>
        <w:t xml:space="preserve"> </w:t>
      </w:r>
      <w:r w:rsidRPr="00251D39">
        <w:rPr>
          <w:sz w:val="28"/>
          <w:szCs w:val="28"/>
        </w:rPr>
        <w:t>городского поселения</w:t>
      </w:r>
    </w:p>
    <w:p w:rsidR="00D91E2D" w:rsidRPr="00374F58" w:rsidRDefault="00D91E2D" w:rsidP="00D91E2D">
      <w:pPr>
        <w:ind w:left="705"/>
        <w:jc w:val="center"/>
        <w:rPr>
          <w:sz w:val="28"/>
          <w:szCs w:val="28"/>
        </w:rPr>
      </w:pPr>
      <w:r w:rsidRPr="00251D39">
        <w:rPr>
          <w:sz w:val="28"/>
          <w:szCs w:val="28"/>
        </w:rPr>
        <w:t xml:space="preserve"> «Забайкальское»</w:t>
      </w:r>
      <w:r>
        <w:rPr>
          <w:sz w:val="28"/>
          <w:szCs w:val="28"/>
        </w:rPr>
        <w:t xml:space="preserve"> </w:t>
      </w:r>
      <w:r w:rsidRPr="00251D39">
        <w:rPr>
          <w:sz w:val="28"/>
          <w:szCs w:val="28"/>
        </w:rPr>
        <w:t xml:space="preserve">муниципального района </w:t>
      </w:r>
    </w:p>
    <w:p w:rsidR="00D91E2D" w:rsidRPr="00251D39" w:rsidRDefault="00D91E2D" w:rsidP="00D91E2D">
      <w:pPr>
        <w:ind w:left="705"/>
        <w:jc w:val="center"/>
        <w:rPr>
          <w:sz w:val="28"/>
          <w:szCs w:val="28"/>
        </w:rPr>
      </w:pPr>
      <w:r w:rsidRPr="00251D39">
        <w:rPr>
          <w:sz w:val="28"/>
          <w:szCs w:val="28"/>
        </w:rPr>
        <w:t>«Забайкальский район»</w:t>
      </w:r>
    </w:p>
    <w:p w:rsidR="00D91E2D" w:rsidRPr="00251D39" w:rsidRDefault="00D91E2D" w:rsidP="00D91E2D">
      <w:pPr>
        <w:ind w:left="705"/>
        <w:jc w:val="center"/>
        <w:rPr>
          <w:sz w:val="28"/>
          <w:szCs w:val="28"/>
        </w:rPr>
      </w:pPr>
      <w:r>
        <w:rPr>
          <w:sz w:val="28"/>
          <w:szCs w:val="28"/>
          <w:lang w:val="en-US"/>
        </w:rPr>
        <w:t>V</w:t>
      </w:r>
      <w:r w:rsidRPr="00251D39">
        <w:rPr>
          <w:sz w:val="28"/>
          <w:szCs w:val="28"/>
        </w:rPr>
        <w:t>-го созыва</w:t>
      </w:r>
    </w:p>
    <w:p w:rsidR="00D91E2D" w:rsidRDefault="00D91E2D" w:rsidP="00D91E2D">
      <w:pPr>
        <w:ind w:left="705"/>
        <w:jc w:val="center"/>
        <w:rPr>
          <w:b/>
          <w:sz w:val="28"/>
          <w:szCs w:val="28"/>
        </w:rPr>
      </w:pPr>
    </w:p>
    <w:p w:rsidR="00D91E2D" w:rsidRDefault="00D91E2D" w:rsidP="00D91E2D">
      <w:pPr>
        <w:ind w:left="705"/>
        <w:jc w:val="center"/>
        <w:rPr>
          <w:b/>
          <w:sz w:val="28"/>
          <w:szCs w:val="28"/>
        </w:rPr>
      </w:pPr>
      <w:r>
        <w:rPr>
          <w:b/>
          <w:sz w:val="28"/>
          <w:szCs w:val="28"/>
        </w:rPr>
        <w:t>РЕШЕНИЕ</w:t>
      </w:r>
    </w:p>
    <w:p w:rsidR="00D91E2D" w:rsidRDefault="00D91E2D" w:rsidP="00D91E2D">
      <w:pPr>
        <w:ind w:left="705"/>
        <w:jc w:val="center"/>
        <w:rPr>
          <w:b/>
          <w:sz w:val="28"/>
          <w:szCs w:val="28"/>
        </w:rPr>
      </w:pPr>
    </w:p>
    <w:p w:rsidR="00D91E2D" w:rsidRDefault="00D91E2D" w:rsidP="00D91E2D">
      <w:pPr>
        <w:jc w:val="center"/>
        <w:rPr>
          <w:b/>
          <w:sz w:val="28"/>
          <w:szCs w:val="28"/>
        </w:rPr>
      </w:pPr>
      <w:r>
        <w:rPr>
          <w:sz w:val="28"/>
          <w:szCs w:val="28"/>
        </w:rPr>
        <w:t xml:space="preserve">от « 20 » октября </w:t>
      </w:r>
      <w:r w:rsidRPr="000365CC">
        <w:rPr>
          <w:sz w:val="28"/>
          <w:szCs w:val="28"/>
        </w:rPr>
        <w:t xml:space="preserve"> </w:t>
      </w:r>
      <w:r>
        <w:rPr>
          <w:sz w:val="28"/>
          <w:szCs w:val="28"/>
        </w:rPr>
        <w:t xml:space="preserve">2023 года                                                               № </w:t>
      </w:r>
      <w:r w:rsidR="00C95D3D">
        <w:rPr>
          <w:sz w:val="28"/>
          <w:szCs w:val="28"/>
        </w:rPr>
        <w:t>95</w:t>
      </w:r>
    </w:p>
    <w:p w:rsidR="00D91E2D" w:rsidRDefault="00C95D3D" w:rsidP="00D91E2D">
      <w:pPr>
        <w:ind w:left="705"/>
        <w:jc w:val="center"/>
        <w:rPr>
          <w:sz w:val="28"/>
          <w:szCs w:val="28"/>
        </w:rPr>
      </w:pPr>
      <w:proofErr w:type="spellStart"/>
      <w:proofErr w:type="gramStart"/>
      <w:r>
        <w:rPr>
          <w:sz w:val="28"/>
          <w:szCs w:val="28"/>
        </w:rPr>
        <w:t>пгт.З</w:t>
      </w:r>
      <w:r w:rsidRPr="00C95D3D">
        <w:rPr>
          <w:sz w:val="28"/>
          <w:szCs w:val="28"/>
        </w:rPr>
        <w:t>абайкальск</w:t>
      </w:r>
      <w:proofErr w:type="spellEnd"/>
      <w:proofErr w:type="gramEnd"/>
    </w:p>
    <w:p w:rsidR="00C95D3D" w:rsidRPr="00C95D3D" w:rsidRDefault="00C95D3D" w:rsidP="00D91E2D">
      <w:pPr>
        <w:ind w:left="705"/>
        <w:jc w:val="center"/>
        <w:rPr>
          <w:sz w:val="28"/>
          <w:szCs w:val="28"/>
        </w:rPr>
      </w:pPr>
    </w:p>
    <w:p w:rsidR="00D91E2D" w:rsidRPr="00D94B53" w:rsidRDefault="00D91E2D" w:rsidP="00D91E2D">
      <w:pPr>
        <w:ind w:firstLine="708"/>
        <w:jc w:val="both"/>
        <w:rPr>
          <w:sz w:val="28"/>
          <w:szCs w:val="28"/>
        </w:rPr>
      </w:pPr>
      <w:r w:rsidRPr="00D94B53">
        <w:rPr>
          <w:sz w:val="28"/>
          <w:szCs w:val="28"/>
        </w:rPr>
        <w:t>О принятии проекта решения Совета городского поселения «Забайкальское»  «О внесении изменений и дополнений в Устав городского поселения «Забайкальское» муниципального района «Забайкальский район», принятый решением Совета городского поселения «Забайкальское» от 16 марта 2018 года № 99.</w:t>
      </w:r>
    </w:p>
    <w:p w:rsidR="00D91E2D" w:rsidRPr="000B67AF" w:rsidRDefault="00D91E2D" w:rsidP="00D91E2D">
      <w:pPr>
        <w:jc w:val="center"/>
        <w:rPr>
          <w:sz w:val="28"/>
          <w:szCs w:val="28"/>
        </w:rPr>
      </w:pPr>
    </w:p>
    <w:p w:rsidR="00D91E2D" w:rsidRPr="000B67AF" w:rsidRDefault="00D91E2D" w:rsidP="00D91E2D">
      <w:pPr>
        <w:ind w:firstLine="708"/>
        <w:jc w:val="both"/>
        <w:rPr>
          <w:sz w:val="28"/>
          <w:szCs w:val="28"/>
        </w:rPr>
      </w:pPr>
      <w:r w:rsidRPr="000B67AF">
        <w:rPr>
          <w:sz w:val="28"/>
          <w:szCs w:val="28"/>
        </w:rPr>
        <w:t xml:space="preserve">Для приведения Устава </w:t>
      </w:r>
      <w:r>
        <w:rPr>
          <w:sz w:val="28"/>
          <w:szCs w:val="28"/>
        </w:rPr>
        <w:t xml:space="preserve">городского поселения «Забайкальское» </w:t>
      </w:r>
      <w:r w:rsidRPr="000B67AF">
        <w:rPr>
          <w:sz w:val="28"/>
          <w:szCs w:val="28"/>
        </w:rPr>
        <w:t>в соответствие с Федеральным законом «Об общих принципах организации местного  самоуправления в Российской Федерации</w:t>
      </w:r>
      <w:r>
        <w:rPr>
          <w:sz w:val="28"/>
          <w:szCs w:val="28"/>
        </w:rPr>
        <w:t>»</w:t>
      </w:r>
      <w:r w:rsidRPr="000B67AF">
        <w:rPr>
          <w:sz w:val="28"/>
          <w:szCs w:val="28"/>
        </w:rPr>
        <w:t xml:space="preserve"> от 06.10.2003 года №</w:t>
      </w:r>
      <w:r>
        <w:rPr>
          <w:sz w:val="28"/>
          <w:szCs w:val="28"/>
        </w:rPr>
        <w:t xml:space="preserve"> 131 - ФЗ, руководствуясь статьёй</w:t>
      </w:r>
      <w:r w:rsidRPr="000B67AF">
        <w:rPr>
          <w:sz w:val="28"/>
          <w:szCs w:val="28"/>
        </w:rPr>
        <w:t xml:space="preserve"> 44 Федерального закона «Об общих принципах организации местного самоуправления в Российской Ф</w:t>
      </w:r>
      <w:r>
        <w:rPr>
          <w:sz w:val="28"/>
          <w:szCs w:val="28"/>
        </w:rPr>
        <w:t>едерации», частью 2 статьи 35</w:t>
      </w:r>
      <w:r w:rsidRPr="000B67AF">
        <w:rPr>
          <w:sz w:val="28"/>
          <w:szCs w:val="28"/>
        </w:rPr>
        <w:t xml:space="preserve"> Устава </w:t>
      </w:r>
      <w:r>
        <w:rPr>
          <w:sz w:val="28"/>
          <w:szCs w:val="28"/>
        </w:rPr>
        <w:t>городского поселения «Забайкальское»,  Совет</w:t>
      </w:r>
      <w:r w:rsidRPr="000B67AF">
        <w:rPr>
          <w:sz w:val="28"/>
          <w:szCs w:val="28"/>
        </w:rPr>
        <w:t xml:space="preserve"> </w:t>
      </w:r>
      <w:r>
        <w:rPr>
          <w:sz w:val="28"/>
          <w:szCs w:val="28"/>
        </w:rPr>
        <w:t>городского поселения «Забайкальское»</w:t>
      </w:r>
      <w:r w:rsidRPr="000B67AF">
        <w:rPr>
          <w:sz w:val="28"/>
          <w:szCs w:val="28"/>
        </w:rPr>
        <w:t xml:space="preserve"> решил:</w:t>
      </w:r>
    </w:p>
    <w:p w:rsidR="00D91E2D" w:rsidRDefault="00D91E2D" w:rsidP="00D91E2D">
      <w:pPr>
        <w:ind w:firstLine="360"/>
        <w:jc w:val="both"/>
        <w:rPr>
          <w:sz w:val="28"/>
          <w:szCs w:val="28"/>
        </w:rPr>
      </w:pPr>
      <w:r>
        <w:rPr>
          <w:sz w:val="28"/>
          <w:szCs w:val="28"/>
        </w:rPr>
        <w:t xml:space="preserve"> </w:t>
      </w:r>
      <w:r w:rsidRPr="000B67AF">
        <w:rPr>
          <w:sz w:val="28"/>
          <w:szCs w:val="28"/>
        </w:rPr>
        <w:t>1.</w:t>
      </w:r>
      <w:r>
        <w:rPr>
          <w:sz w:val="28"/>
          <w:szCs w:val="28"/>
        </w:rPr>
        <w:t xml:space="preserve"> Принять п</w:t>
      </w:r>
      <w:r w:rsidRPr="000B67AF">
        <w:rPr>
          <w:sz w:val="28"/>
          <w:szCs w:val="28"/>
        </w:rPr>
        <w:t xml:space="preserve">роект решения Совета </w:t>
      </w:r>
      <w:r>
        <w:rPr>
          <w:sz w:val="28"/>
          <w:szCs w:val="28"/>
        </w:rPr>
        <w:t>городского поселения «Забайкальское»</w:t>
      </w:r>
      <w:r w:rsidRPr="000B67AF">
        <w:rPr>
          <w:sz w:val="28"/>
          <w:szCs w:val="28"/>
        </w:rPr>
        <w:t xml:space="preserve"> «О внесении изменений и дополнений в Устав </w:t>
      </w:r>
      <w:r>
        <w:rPr>
          <w:sz w:val="28"/>
          <w:szCs w:val="28"/>
        </w:rPr>
        <w:t>городского поселения «Забайкальское</w:t>
      </w:r>
      <w:r w:rsidRPr="000B67AF">
        <w:rPr>
          <w:sz w:val="28"/>
          <w:szCs w:val="28"/>
        </w:rPr>
        <w:t xml:space="preserve">», принятый решением Совета </w:t>
      </w:r>
      <w:r>
        <w:rPr>
          <w:sz w:val="28"/>
          <w:szCs w:val="28"/>
        </w:rPr>
        <w:t>городского поселения «Забайкальское» от 16</w:t>
      </w:r>
      <w:r w:rsidRPr="000B67AF">
        <w:rPr>
          <w:sz w:val="28"/>
          <w:szCs w:val="28"/>
        </w:rPr>
        <w:t xml:space="preserve"> </w:t>
      </w:r>
      <w:r>
        <w:rPr>
          <w:sz w:val="28"/>
          <w:szCs w:val="28"/>
        </w:rPr>
        <w:t>марта 2018 года № 99;</w:t>
      </w:r>
      <w:r w:rsidRPr="000B67AF">
        <w:rPr>
          <w:sz w:val="28"/>
          <w:szCs w:val="28"/>
        </w:rPr>
        <w:t xml:space="preserve"> вынести на общественное обсуждение </w:t>
      </w:r>
      <w:r>
        <w:rPr>
          <w:sz w:val="28"/>
          <w:szCs w:val="28"/>
        </w:rPr>
        <w:t xml:space="preserve">и </w:t>
      </w:r>
      <w:proofErr w:type="gramStart"/>
      <w:r w:rsidRPr="000B67AF">
        <w:rPr>
          <w:sz w:val="28"/>
          <w:szCs w:val="28"/>
        </w:rPr>
        <w:t>опубликовать  его</w:t>
      </w:r>
      <w:proofErr w:type="gramEnd"/>
      <w:r w:rsidRPr="000B67AF">
        <w:rPr>
          <w:sz w:val="28"/>
          <w:szCs w:val="28"/>
        </w:rPr>
        <w:t xml:space="preserve"> в </w:t>
      </w:r>
      <w:r>
        <w:rPr>
          <w:sz w:val="28"/>
          <w:szCs w:val="28"/>
        </w:rPr>
        <w:t xml:space="preserve">информационном </w:t>
      </w:r>
      <w:r w:rsidRPr="000B67AF">
        <w:rPr>
          <w:sz w:val="28"/>
          <w:szCs w:val="28"/>
        </w:rPr>
        <w:t xml:space="preserve"> вестнике «</w:t>
      </w:r>
      <w:r>
        <w:rPr>
          <w:sz w:val="28"/>
          <w:szCs w:val="28"/>
        </w:rPr>
        <w:t>Вести Забайкальска</w:t>
      </w:r>
      <w:r w:rsidRPr="000B67AF">
        <w:rPr>
          <w:sz w:val="28"/>
          <w:szCs w:val="28"/>
        </w:rPr>
        <w:t>» (Приложение №1).</w:t>
      </w:r>
    </w:p>
    <w:p w:rsidR="00D91E2D" w:rsidRPr="000B67AF" w:rsidRDefault="00D91E2D" w:rsidP="00D91E2D">
      <w:pPr>
        <w:ind w:firstLine="360"/>
        <w:jc w:val="both"/>
        <w:rPr>
          <w:sz w:val="28"/>
          <w:szCs w:val="28"/>
        </w:rPr>
      </w:pPr>
      <w:r w:rsidRPr="000B67AF">
        <w:rPr>
          <w:sz w:val="28"/>
          <w:szCs w:val="28"/>
        </w:rPr>
        <w:t>2.</w:t>
      </w:r>
      <w:r>
        <w:rPr>
          <w:sz w:val="28"/>
          <w:szCs w:val="28"/>
        </w:rPr>
        <w:t xml:space="preserve"> </w:t>
      </w:r>
      <w:r w:rsidRPr="000B67AF">
        <w:rPr>
          <w:sz w:val="28"/>
          <w:szCs w:val="28"/>
        </w:rPr>
        <w:t>Принять Положение «</w:t>
      </w:r>
      <w:r w:rsidRPr="000E6EB8">
        <w:rPr>
          <w:sz w:val="28"/>
          <w:szCs w:val="28"/>
        </w:rPr>
        <w:t>Порядок учета предложений по проекту решения о внесении изменений и дополнений в Устав городского поселения «Забайкальское» муниципального района «Забайкальский район»</w:t>
      </w:r>
      <w:r>
        <w:rPr>
          <w:sz w:val="28"/>
          <w:szCs w:val="28"/>
        </w:rPr>
        <w:t>,</w:t>
      </w:r>
      <w:r w:rsidRPr="000B67AF">
        <w:rPr>
          <w:sz w:val="28"/>
          <w:szCs w:val="28"/>
        </w:rPr>
        <w:t xml:space="preserve"> согласно приложению № 2</w:t>
      </w:r>
      <w:r>
        <w:rPr>
          <w:sz w:val="28"/>
          <w:szCs w:val="28"/>
        </w:rPr>
        <w:t>.</w:t>
      </w:r>
    </w:p>
    <w:p w:rsidR="00D91E2D" w:rsidRPr="000B67AF" w:rsidRDefault="00D91E2D" w:rsidP="00D91E2D">
      <w:pPr>
        <w:jc w:val="both"/>
        <w:rPr>
          <w:sz w:val="28"/>
          <w:szCs w:val="28"/>
        </w:rPr>
      </w:pPr>
      <w:r>
        <w:rPr>
          <w:sz w:val="28"/>
          <w:szCs w:val="28"/>
        </w:rPr>
        <w:t xml:space="preserve">    </w:t>
      </w:r>
      <w:r w:rsidRPr="000B67AF">
        <w:rPr>
          <w:sz w:val="28"/>
          <w:szCs w:val="28"/>
        </w:rPr>
        <w:t xml:space="preserve"> 3.</w:t>
      </w:r>
      <w:r>
        <w:rPr>
          <w:sz w:val="28"/>
          <w:szCs w:val="28"/>
        </w:rPr>
        <w:t xml:space="preserve"> </w:t>
      </w:r>
      <w:r w:rsidRPr="000B67AF">
        <w:rPr>
          <w:sz w:val="28"/>
          <w:szCs w:val="28"/>
        </w:rPr>
        <w:t xml:space="preserve">Назначить публичные слушания по проекту решения Совета </w:t>
      </w:r>
      <w:r>
        <w:rPr>
          <w:sz w:val="28"/>
          <w:szCs w:val="28"/>
        </w:rPr>
        <w:t>городского поселения «Забайкальское»</w:t>
      </w:r>
      <w:r w:rsidRPr="000B67AF">
        <w:rPr>
          <w:sz w:val="28"/>
          <w:szCs w:val="28"/>
        </w:rPr>
        <w:t xml:space="preserve"> «О внесении и</w:t>
      </w:r>
      <w:r>
        <w:rPr>
          <w:sz w:val="28"/>
          <w:szCs w:val="28"/>
        </w:rPr>
        <w:t xml:space="preserve">зменений и дополнений в Устав городского поселения «Забайкальское» </w:t>
      </w:r>
      <w:r w:rsidRPr="000B67AF">
        <w:rPr>
          <w:sz w:val="28"/>
          <w:szCs w:val="28"/>
        </w:rPr>
        <w:t>муниципального района «Забайкальский район» на</w:t>
      </w:r>
      <w:r w:rsidR="00DF1457">
        <w:rPr>
          <w:sz w:val="28"/>
          <w:szCs w:val="28"/>
        </w:rPr>
        <w:t xml:space="preserve">  10.11.2023</w:t>
      </w:r>
      <w:r>
        <w:rPr>
          <w:sz w:val="28"/>
          <w:szCs w:val="28"/>
        </w:rPr>
        <w:t xml:space="preserve"> года в 10</w:t>
      </w:r>
      <w:r w:rsidRPr="000B67AF">
        <w:rPr>
          <w:sz w:val="28"/>
          <w:szCs w:val="28"/>
        </w:rPr>
        <w:t>-00 часов местного времени.</w:t>
      </w:r>
    </w:p>
    <w:p w:rsidR="00D91E2D" w:rsidRPr="000B67AF" w:rsidRDefault="00D91E2D" w:rsidP="00D91E2D">
      <w:pPr>
        <w:ind w:firstLine="360"/>
        <w:jc w:val="both"/>
        <w:rPr>
          <w:sz w:val="28"/>
          <w:szCs w:val="28"/>
        </w:rPr>
      </w:pPr>
      <w:r w:rsidRPr="000B67AF">
        <w:rPr>
          <w:sz w:val="28"/>
          <w:szCs w:val="28"/>
        </w:rPr>
        <w:t>4. Определить место</w:t>
      </w:r>
      <w:r>
        <w:rPr>
          <w:sz w:val="28"/>
          <w:szCs w:val="28"/>
        </w:rPr>
        <w:t xml:space="preserve">м проведения публичных </w:t>
      </w:r>
      <w:proofErr w:type="gramStart"/>
      <w:r>
        <w:rPr>
          <w:sz w:val="28"/>
          <w:szCs w:val="28"/>
        </w:rPr>
        <w:t>слушаний</w:t>
      </w:r>
      <w:r w:rsidRPr="000B67AF">
        <w:rPr>
          <w:sz w:val="28"/>
          <w:szCs w:val="28"/>
        </w:rPr>
        <w:t xml:space="preserve"> </w:t>
      </w:r>
      <w:r>
        <w:rPr>
          <w:sz w:val="28"/>
          <w:szCs w:val="28"/>
        </w:rPr>
        <w:t xml:space="preserve"> кабинет</w:t>
      </w:r>
      <w:proofErr w:type="gramEnd"/>
      <w:r>
        <w:rPr>
          <w:sz w:val="28"/>
          <w:szCs w:val="28"/>
        </w:rPr>
        <w:t xml:space="preserve"> Совета городского поселения «Забайкальское»</w:t>
      </w:r>
      <w:r w:rsidRPr="000B67AF">
        <w:rPr>
          <w:sz w:val="28"/>
          <w:szCs w:val="28"/>
        </w:rPr>
        <w:t xml:space="preserve"> (</w:t>
      </w:r>
      <w:proofErr w:type="spellStart"/>
      <w:r w:rsidRPr="000B67AF">
        <w:rPr>
          <w:sz w:val="28"/>
          <w:szCs w:val="28"/>
        </w:rPr>
        <w:t>п.г.т</w:t>
      </w:r>
      <w:proofErr w:type="spellEnd"/>
      <w:r w:rsidRPr="000B67AF">
        <w:rPr>
          <w:sz w:val="28"/>
          <w:szCs w:val="28"/>
        </w:rPr>
        <w:t xml:space="preserve">. </w:t>
      </w:r>
      <w:r>
        <w:rPr>
          <w:sz w:val="28"/>
          <w:szCs w:val="28"/>
        </w:rPr>
        <w:t>Забайкальск  ул. Железнодорожная, 11 «а»</w:t>
      </w:r>
      <w:r w:rsidRPr="000B67AF">
        <w:rPr>
          <w:sz w:val="28"/>
          <w:szCs w:val="28"/>
        </w:rPr>
        <w:t>).</w:t>
      </w:r>
    </w:p>
    <w:p w:rsidR="00D91E2D" w:rsidRDefault="00D91E2D" w:rsidP="00D91E2D">
      <w:pPr>
        <w:ind w:firstLine="360"/>
        <w:jc w:val="both"/>
        <w:rPr>
          <w:sz w:val="28"/>
          <w:szCs w:val="28"/>
        </w:rPr>
      </w:pPr>
      <w:r w:rsidRPr="00981213">
        <w:rPr>
          <w:sz w:val="28"/>
          <w:szCs w:val="28"/>
        </w:rPr>
        <w:t xml:space="preserve"> 5. Установить, что предложения и рекомендации по обсуждаемому вопросу заинтересованными лица</w:t>
      </w:r>
      <w:r>
        <w:rPr>
          <w:sz w:val="28"/>
          <w:szCs w:val="28"/>
        </w:rPr>
        <w:t>ми вносятся не позднее, чем за 5</w:t>
      </w:r>
      <w:r w:rsidRPr="00981213">
        <w:rPr>
          <w:sz w:val="28"/>
          <w:szCs w:val="28"/>
        </w:rPr>
        <w:t xml:space="preserve"> дней до даты проведения  публичных слушаний в рабочую группу по рассмотрению </w:t>
      </w:r>
      <w:r w:rsidRPr="00981213">
        <w:rPr>
          <w:sz w:val="28"/>
          <w:szCs w:val="28"/>
        </w:rPr>
        <w:lastRenderedPageBreak/>
        <w:t xml:space="preserve">предложений «О внесении изменений в Устав </w:t>
      </w:r>
      <w:r>
        <w:rPr>
          <w:sz w:val="28"/>
          <w:szCs w:val="28"/>
        </w:rPr>
        <w:t xml:space="preserve">городского поселения «Забайкальское» </w:t>
      </w:r>
      <w:r w:rsidRPr="00981213">
        <w:rPr>
          <w:sz w:val="28"/>
          <w:szCs w:val="28"/>
        </w:rPr>
        <w:t>муниципального района «Заба</w:t>
      </w:r>
      <w:r>
        <w:rPr>
          <w:sz w:val="28"/>
          <w:szCs w:val="28"/>
        </w:rPr>
        <w:t>й</w:t>
      </w:r>
      <w:r w:rsidRPr="00981213">
        <w:rPr>
          <w:sz w:val="28"/>
          <w:szCs w:val="28"/>
        </w:rPr>
        <w:t xml:space="preserve">кальский район», утвержденную решением Совета </w:t>
      </w:r>
      <w:r>
        <w:rPr>
          <w:sz w:val="28"/>
          <w:szCs w:val="28"/>
        </w:rPr>
        <w:t>городского поселения «Забайкальское» от 12.01.2021 года № 16</w:t>
      </w:r>
      <w:r w:rsidRPr="00981213">
        <w:rPr>
          <w:sz w:val="28"/>
          <w:szCs w:val="28"/>
        </w:rPr>
        <w:t xml:space="preserve">. </w:t>
      </w:r>
    </w:p>
    <w:p w:rsidR="00D91E2D" w:rsidRDefault="00D91E2D" w:rsidP="00D91E2D">
      <w:pPr>
        <w:ind w:firstLine="360"/>
        <w:jc w:val="both"/>
        <w:rPr>
          <w:sz w:val="28"/>
          <w:szCs w:val="28"/>
        </w:rPr>
      </w:pPr>
      <w:r w:rsidRPr="00981213">
        <w:rPr>
          <w:sz w:val="28"/>
          <w:szCs w:val="28"/>
        </w:rPr>
        <w:t xml:space="preserve">Участие граждан в обсуждении проекта решения Совета </w:t>
      </w:r>
      <w:r>
        <w:rPr>
          <w:sz w:val="28"/>
          <w:szCs w:val="28"/>
        </w:rPr>
        <w:t>городского поселения «Забайкальское»</w:t>
      </w:r>
      <w:r w:rsidRPr="00981213">
        <w:rPr>
          <w:sz w:val="28"/>
          <w:szCs w:val="28"/>
        </w:rPr>
        <w:t xml:space="preserve">, вынесенного на публичные слушания, осуществляется в соответствии с Положением проведения публичных слушаний в </w:t>
      </w:r>
      <w:r>
        <w:rPr>
          <w:sz w:val="28"/>
          <w:szCs w:val="28"/>
        </w:rPr>
        <w:t>городском поселении</w:t>
      </w:r>
      <w:r w:rsidRPr="00981213">
        <w:rPr>
          <w:sz w:val="28"/>
          <w:szCs w:val="28"/>
        </w:rPr>
        <w:t xml:space="preserve"> «</w:t>
      </w:r>
      <w:r>
        <w:rPr>
          <w:sz w:val="28"/>
          <w:szCs w:val="28"/>
        </w:rPr>
        <w:t>Забайкальское</w:t>
      </w:r>
      <w:r w:rsidRPr="00981213">
        <w:rPr>
          <w:sz w:val="28"/>
          <w:szCs w:val="28"/>
        </w:rPr>
        <w:t xml:space="preserve">» принятым решением Совета </w:t>
      </w:r>
      <w:r>
        <w:rPr>
          <w:sz w:val="28"/>
          <w:szCs w:val="28"/>
        </w:rPr>
        <w:t>городского поселения «Забайкальское» от 03.04.2013г № 32</w:t>
      </w:r>
      <w:r w:rsidRPr="00981213">
        <w:rPr>
          <w:sz w:val="28"/>
          <w:szCs w:val="28"/>
        </w:rPr>
        <w:t>.</w:t>
      </w:r>
    </w:p>
    <w:p w:rsidR="00D91E2D" w:rsidRDefault="00D91E2D" w:rsidP="00D91E2D">
      <w:pPr>
        <w:pStyle w:val="ConsNormal"/>
        <w:ind w:right="0" w:firstLine="709"/>
        <w:jc w:val="both"/>
        <w:rPr>
          <w:rFonts w:ascii="Times New Roman" w:hAnsi="Times New Roman" w:cs="Times New Roman"/>
          <w:sz w:val="28"/>
          <w:szCs w:val="28"/>
        </w:rPr>
      </w:pPr>
      <w:r w:rsidRPr="00E06ED8">
        <w:rPr>
          <w:rFonts w:ascii="Times New Roman" w:hAnsi="Times New Roman" w:cs="Times New Roman"/>
          <w:sz w:val="28"/>
          <w:szCs w:val="28"/>
        </w:rPr>
        <w:t>6</w:t>
      </w:r>
      <w:r w:rsidRPr="00981213">
        <w:rPr>
          <w:sz w:val="28"/>
          <w:szCs w:val="28"/>
        </w:rPr>
        <w:t xml:space="preserve">. </w:t>
      </w:r>
      <w:r>
        <w:rPr>
          <w:rFonts w:ascii="Times New Roman" w:hAnsi="Times New Roman" w:cs="Times New Roman"/>
          <w:sz w:val="28"/>
          <w:szCs w:val="28"/>
        </w:rPr>
        <w:t>Настоящее решение опубликовать в информационном вестнике «Вести Забайкальска» и разместить на официальном сайте Администрации городского поселения «Забайкальское».</w:t>
      </w:r>
    </w:p>
    <w:p w:rsidR="00D91E2D" w:rsidRDefault="00D91E2D" w:rsidP="00D91E2D">
      <w:pPr>
        <w:ind w:firstLine="360"/>
        <w:jc w:val="both"/>
        <w:rPr>
          <w:sz w:val="28"/>
          <w:szCs w:val="28"/>
        </w:rPr>
      </w:pPr>
    </w:p>
    <w:p w:rsidR="00D91E2D" w:rsidRDefault="00D91E2D" w:rsidP="00D91E2D">
      <w:pPr>
        <w:jc w:val="both"/>
        <w:rPr>
          <w:sz w:val="28"/>
          <w:szCs w:val="28"/>
        </w:rPr>
      </w:pPr>
    </w:p>
    <w:p w:rsidR="00D91E2D" w:rsidRPr="0085653B" w:rsidRDefault="00D91E2D" w:rsidP="00D91E2D">
      <w:pPr>
        <w:jc w:val="both"/>
        <w:rPr>
          <w:b/>
          <w:sz w:val="28"/>
          <w:szCs w:val="28"/>
        </w:rPr>
      </w:pPr>
      <w:r w:rsidRPr="0085653B">
        <w:rPr>
          <w:b/>
          <w:sz w:val="28"/>
          <w:szCs w:val="28"/>
        </w:rPr>
        <w:t xml:space="preserve">Глава городского </w:t>
      </w:r>
    </w:p>
    <w:p w:rsidR="00D91E2D" w:rsidRPr="0085653B" w:rsidRDefault="00D91E2D" w:rsidP="00D91E2D">
      <w:pPr>
        <w:jc w:val="both"/>
        <w:rPr>
          <w:b/>
          <w:sz w:val="28"/>
          <w:szCs w:val="28"/>
        </w:rPr>
      </w:pPr>
      <w:r w:rsidRPr="0085653B">
        <w:rPr>
          <w:b/>
          <w:sz w:val="28"/>
          <w:szCs w:val="28"/>
        </w:rPr>
        <w:t xml:space="preserve">поселения «Забайкальское»                        </w:t>
      </w:r>
      <w:r>
        <w:rPr>
          <w:b/>
          <w:sz w:val="28"/>
          <w:szCs w:val="28"/>
        </w:rPr>
        <w:t xml:space="preserve">                 </w:t>
      </w:r>
      <w:proofErr w:type="spellStart"/>
      <w:r w:rsidRPr="0085653B">
        <w:rPr>
          <w:b/>
          <w:sz w:val="28"/>
          <w:szCs w:val="28"/>
        </w:rPr>
        <w:t>А.В.Красновский</w:t>
      </w:r>
      <w:proofErr w:type="spellEnd"/>
    </w:p>
    <w:p w:rsidR="008D27C8" w:rsidRDefault="008D27C8"/>
    <w:p w:rsidR="00D91E2D" w:rsidRDefault="00D91E2D"/>
    <w:p w:rsidR="00D91E2D" w:rsidRDefault="00D91E2D"/>
    <w:p w:rsidR="00D91E2D" w:rsidRDefault="00D91E2D"/>
    <w:p w:rsidR="00D91E2D" w:rsidRDefault="00D91E2D"/>
    <w:p w:rsidR="00D91E2D" w:rsidRDefault="00D91E2D"/>
    <w:p w:rsidR="00D91E2D" w:rsidRDefault="00D91E2D"/>
    <w:p w:rsidR="00D91E2D" w:rsidRDefault="00D91E2D"/>
    <w:p w:rsidR="00D91E2D" w:rsidRDefault="00D91E2D"/>
    <w:p w:rsidR="00D91E2D" w:rsidRDefault="00D91E2D"/>
    <w:p w:rsidR="00D91E2D" w:rsidRDefault="00D91E2D"/>
    <w:p w:rsidR="00D91E2D" w:rsidRDefault="00D91E2D"/>
    <w:p w:rsidR="00D91E2D" w:rsidRDefault="00D91E2D"/>
    <w:p w:rsidR="00D91E2D" w:rsidRDefault="00D91E2D"/>
    <w:p w:rsidR="00D91E2D" w:rsidRDefault="00D91E2D"/>
    <w:p w:rsidR="00D91E2D" w:rsidRDefault="00D91E2D"/>
    <w:p w:rsidR="00D91E2D" w:rsidRDefault="00D91E2D"/>
    <w:p w:rsidR="00D91E2D" w:rsidRDefault="00D91E2D"/>
    <w:p w:rsidR="00D91E2D" w:rsidRDefault="00D91E2D"/>
    <w:p w:rsidR="00D91E2D" w:rsidRDefault="00D91E2D"/>
    <w:p w:rsidR="00D91E2D" w:rsidRDefault="00D91E2D"/>
    <w:p w:rsidR="00D91E2D" w:rsidRDefault="00D91E2D"/>
    <w:p w:rsidR="00D91E2D" w:rsidRDefault="00D91E2D"/>
    <w:p w:rsidR="00D91E2D" w:rsidRDefault="00D91E2D"/>
    <w:p w:rsidR="00D91E2D" w:rsidRDefault="00D91E2D"/>
    <w:p w:rsidR="00C95D3D" w:rsidRDefault="00C95D3D" w:rsidP="00D91E2D">
      <w:pPr>
        <w:ind w:right="-1"/>
        <w:jc w:val="right"/>
      </w:pPr>
    </w:p>
    <w:p w:rsidR="00C95D3D" w:rsidRDefault="00C95D3D" w:rsidP="00D91E2D">
      <w:pPr>
        <w:ind w:right="-1"/>
        <w:jc w:val="right"/>
      </w:pPr>
    </w:p>
    <w:p w:rsidR="00D91E2D" w:rsidRDefault="00D91E2D" w:rsidP="00D91E2D">
      <w:pPr>
        <w:ind w:right="-1"/>
        <w:jc w:val="right"/>
        <w:rPr>
          <w:sz w:val="20"/>
          <w:szCs w:val="20"/>
        </w:rPr>
      </w:pPr>
      <w:r>
        <w:rPr>
          <w:sz w:val="20"/>
          <w:szCs w:val="20"/>
        </w:rPr>
        <w:t xml:space="preserve">Приложение № 1 </w:t>
      </w:r>
    </w:p>
    <w:p w:rsidR="00D91E2D" w:rsidRDefault="00D91E2D" w:rsidP="00D91E2D">
      <w:pPr>
        <w:ind w:right="-1"/>
        <w:jc w:val="right"/>
        <w:rPr>
          <w:sz w:val="20"/>
          <w:szCs w:val="20"/>
        </w:rPr>
      </w:pPr>
      <w:r>
        <w:rPr>
          <w:sz w:val="20"/>
          <w:szCs w:val="20"/>
        </w:rPr>
        <w:t>решения Совета городского</w:t>
      </w:r>
    </w:p>
    <w:p w:rsidR="00D91E2D" w:rsidRDefault="00D91E2D" w:rsidP="00D91E2D">
      <w:pPr>
        <w:ind w:right="-1"/>
        <w:jc w:val="right"/>
        <w:rPr>
          <w:sz w:val="20"/>
          <w:szCs w:val="20"/>
        </w:rPr>
      </w:pPr>
      <w:r>
        <w:rPr>
          <w:sz w:val="20"/>
          <w:szCs w:val="20"/>
        </w:rPr>
        <w:t xml:space="preserve"> поселения «Забайкальское»</w:t>
      </w:r>
    </w:p>
    <w:p w:rsidR="00D91E2D" w:rsidRPr="00A62FBA" w:rsidRDefault="00D91E2D" w:rsidP="00D91E2D">
      <w:pPr>
        <w:ind w:right="-1"/>
        <w:jc w:val="right"/>
        <w:rPr>
          <w:sz w:val="20"/>
          <w:szCs w:val="20"/>
        </w:rPr>
      </w:pPr>
      <w:r>
        <w:rPr>
          <w:sz w:val="20"/>
          <w:szCs w:val="20"/>
        </w:rPr>
        <w:t>от 20 октября 2023  года №</w:t>
      </w:r>
      <w:r w:rsidR="00C95D3D">
        <w:rPr>
          <w:sz w:val="20"/>
          <w:szCs w:val="20"/>
        </w:rPr>
        <w:t xml:space="preserve"> 95</w:t>
      </w:r>
      <w:r>
        <w:rPr>
          <w:sz w:val="20"/>
          <w:szCs w:val="20"/>
        </w:rPr>
        <w:t xml:space="preserve"> </w:t>
      </w:r>
    </w:p>
    <w:p w:rsidR="00D91E2D" w:rsidRDefault="00D91E2D" w:rsidP="00D91E2D">
      <w:pPr>
        <w:ind w:right="4135"/>
        <w:jc w:val="both"/>
        <w:rPr>
          <w:sz w:val="28"/>
          <w:szCs w:val="28"/>
        </w:rPr>
      </w:pPr>
    </w:p>
    <w:p w:rsidR="00D91E2D" w:rsidRDefault="00D91E2D" w:rsidP="00D91E2D">
      <w:pPr>
        <w:ind w:right="4135"/>
        <w:jc w:val="both"/>
        <w:rPr>
          <w:sz w:val="28"/>
          <w:szCs w:val="28"/>
        </w:rPr>
      </w:pPr>
    </w:p>
    <w:p w:rsidR="00D91E2D" w:rsidRPr="00021790" w:rsidRDefault="00D91E2D" w:rsidP="00D91E2D">
      <w:pPr>
        <w:ind w:right="-1"/>
        <w:jc w:val="both"/>
        <w:rPr>
          <w:b/>
          <w:sz w:val="28"/>
          <w:szCs w:val="28"/>
        </w:rPr>
      </w:pPr>
      <w:r>
        <w:rPr>
          <w:b/>
          <w:sz w:val="28"/>
          <w:szCs w:val="28"/>
        </w:rPr>
        <w:t xml:space="preserve">                                               </w:t>
      </w:r>
      <w:r w:rsidRPr="00021790">
        <w:rPr>
          <w:b/>
          <w:sz w:val="28"/>
          <w:szCs w:val="28"/>
        </w:rPr>
        <w:t>ПРОЕКТ</w:t>
      </w:r>
    </w:p>
    <w:p w:rsidR="00D91E2D" w:rsidRPr="00021790" w:rsidRDefault="00D91E2D" w:rsidP="00D91E2D">
      <w:pPr>
        <w:ind w:right="-1"/>
        <w:jc w:val="both"/>
        <w:rPr>
          <w:b/>
          <w:sz w:val="28"/>
          <w:szCs w:val="28"/>
        </w:rPr>
      </w:pPr>
      <w:r>
        <w:rPr>
          <w:b/>
          <w:sz w:val="28"/>
          <w:szCs w:val="28"/>
        </w:rPr>
        <w:lastRenderedPageBreak/>
        <w:t xml:space="preserve">                                             </w:t>
      </w:r>
      <w:r w:rsidRPr="00021790">
        <w:rPr>
          <w:b/>
          <w:sz w:val="28"/>
          <w:szCs w:val="28"/>
        </w:rPr>
        <w:t>РЕШЕНИЯ</w:t>
      </w:r>
    </w:p>
    <w:p w:rsidR="00D91E2D" w:rsidRPr="00021790" w:rsidRDefault="00D91E2D" w:rsidP="00D91E2D">
      <w:pPr>
        <w:ind w:left="2835" w:right="-1" w:hanging="2835"/>
        <w:rPr>
          <w:b/>
          <w:sz w:val="28"/>
          <w:szCs w:val="28"/>
        </w:rPr>
      </w:pPr>
      <w:r>
        <w:rPr>
          <w:b/>
          <w:sz w:val="28"/>
          <w:szCs w:val="28"/>
        </w:rPr>
        <w:t xml:space="preserve">                       СОВЕТА ГОРОДСКОГО ПОСЕЛЕНИЯ                                                                                               </w:t>
      </w:r>
      <w:r w:rsidRPr="00021790">
        <w:rPr>
          <w:b/>
          <w:sz w:val="28"/>
          <w:szCs w:val="28"/>
        </w:rPr>
        <w:t>«ЗАБАЙКАЛЬСКОЕ»</w:t>
      </w:r>
    </w:p>
    <w:p w:rsidR="00D91E2D" w:rsidRDefault="00D91E2D" w:rsidP="00D91E2D">
      <w:pPr>
        <w:ind w:right="4135"/>
        <w:jc w:val="both"/>
        <w:rPr>
          <w:sz w:val="28"/>
          <w:szCs w:val="28"/>
        </w:rPr>
      </w:pPr>
    </w:p>
    <w:p w:rsidR="00D91E2D" w:rsidRDefault="00D91E2D" w:rsidP="00D91E2D">
      <w:pPr>
        <w:ind w:right="-1"/>
        <w:jc w:val="center"/>
        <w:rPr>
          <w:sz w:val="28"/>
          <w:szCs w:val="28"/>
        </w:rPr>
      </w:pPr>
      <w:r>
        <w:rPr>
          <w:sz w:val="28"/>
          <w:szCs w:val="28"/>
        </w:rPr>
        <w:t>О внесении изменений и дополнений в Устав городского поселения «Забайкальское» муниципального района «Забайкальский район», принятый решением Совета городского поселения «Забайкальское»</w:t>
      </w:r>
    </w:p>
    <w:p w:rsidR="00D91E2D" w:rsidRDefault="00D91E2D" w:rsidP="00D91E2D">
      <w:pPr>
        <w:ind w:right="-1"/>
        <w:jc w:val="center"/>
        <w:rPr>
          <w:sz w:val="28"/>
          <w:szCs w:val="28"/>
        </w:rPr>
      </w:pPr>
      <w:r>
        <w:rPr>
          <w:sz w:val="28"/>
          <w:szCs w:val="28"/>
        </w:rPr>
        <w:t xml:space="preserve"> от 16</w:t>
      </w:r>
      <w:r w:rsidRPr="00927B7B">
        <w:rPr>
          <w:sz w:val="28"/>
          <w:szCs w:val="28"/>
        </w:rPr>
        <w:t xml:space="preserve"> </w:t>
      </w:r>
      <w:r>
        <w:rPr>
          <w:sz w:val="28"/>
          <w:szCs w:val="28"/>
        </w:rPr>
        <w:t>марта 2018 года № 99</w:t>
      </w:r>
    </w:p>
    <w:p w:rsidR="00D91E2D" w:rsidRDefault="00D91E2D" w:rsidP="00D91E2D">
      <w:pPr>
        <w:ind w:left="705"/>
        <w:jc w:val="center"/>
        <w:rPr>
          <w:b/>
          <w:sz w:val="28"/>
          <w:szCs w:val="28"/>
        </w:rPr>
      </w:pPr>
    </w:p>
    <w:p w:rsidR="00D91E2D" w:rsidRDefault="00D91E2D" w:rsidP="00D91E2D">
      <w:pPr>
        <w:jc w:val="both"/>
        <w:rPr>
          <w:b/>
          <w:sz w:val="28"/>
          <w:szCs w:val="28"/>
        </w:rPr>
      </w:pPr>
      <w:r>
        <w:rPr>
          <w:sz w:val="28"/>
          <w:szCs w:val="28"/>
        </w:rPr>
        <w:tab/>
        <w:t xml:space="preserve">Для приведения Устава городского поселения «Забайкальское» в соответствие с Федеральным законом «Об общих принципах организации местного самоуправления в Российской Федерации» от 06.10.2003 года № 131 - ФЗ, руководствуясь  частью 2 статьи 35 Устава городского поселения «Забайкальское»,  Совет городского поселения «Забайкальское» </w:t>
      </w:r>
      <w:r>
        <w:rPr>
          <w:b/>
          <w:sz w:val="28"/>
          <w:szCs w:val="28"/>
        </w:rPr>
        <w:t>решил:</w:t>
      </w:r>
    </w:p>
    <w:p w:rsidR="00E16240" w:rsidRDefault="00D91E2D" w:rsidP="00D91E2D">
      <w:pPr>
        <w:ind w:firstLine="708"/>
        <w:rPr>
          <w:sz w:val="28"/>
          <w:szCs w:val="28"/>
        </w:rPr>
      </w:pPr>
      <w:r>
        <w:rPr>
          <w:b/>
          <w:sz w:val="28"/>
          <w:szCs w:val="28"/>
        </w:rPr>
        <w:t xml:space="preserve"> </w:t>
      </w:r>
      <w:r>
        <w:rPr>
          <w:sz w:val="28"/>
          <w:szCs w:val="28"/>
        </w:rPr>
        <w:t xml:space="preserve">Внести в Устав городского поселения «Забайкальское», принятый решением Совета городского поселения «Забайкальское» от  16 марта  2018 года № 99  следующие изменения и дополнения:  </w:t>
      </w:r>
    </w:p>
    <w:p w:rsidR="00D91E2D" w:rsidRDefault="00D91E2D" w:rsidP="00D91E2D">
      <w:pPr>
        <w:ind w:firstLine="708"/>
        <w:rPr>
          <w:sz w:val="28"/>
          <w:szCs w:val="28"/>
        </w:rPr>
      </w:pPr>
      <w:r>
        <w:rPr>
          <w:sz w:val="28"/>
          <w:szCs w:val="28"/>
        </w:rPr>
        <w:t xml:space="preserve"> </w:t>
      </w:r>
    </w:p>
    <w:p w:rsidR="00D91E2D" w:rsidRPr="00D91E2D" w:rsidRDefault="00E16240" w:rsidP="00D91E2D">
      <w:pPr>
        <w:suppressAutoHyphens/>
        <w:ind w:firstLine="709"/>
        <w:jc w:val="both"/>
        <w:rPr>
          <w:b/>
          <w:sz w:val="28"/>
          <w:szCs w:val="28"/>
        </w:rPr>
      </w:pPr>
      <w:r w:rsidRPr="00E16240">
        <w:rPr>
          <w:rFonts w:eastAsia="SimSun"/>
          <w:b/>
          <w:sz w:val="28"/>
          <w:szCs w:val="28"/>
          <w:lang w:eastAsia="zh-CN"/>
        </w:rPr>
        <w:t xml:space="preserve"> Ч</w:t>
      </w:r>
      <w:r w:rsidR="00D91E2D" w:rsidRPr="00D91E2D">
        <w:rPr>
          <w:rFonts w:eastAsia="SimSun"/>
          <w:b/>
          <w:sz w:val="28"/>
          <w:szCs w:val="28"/>
          <w:lang w:eastAsia="zh-CN"/>
        </w:rPr>
        <w:t xml:space="preserve">асть 3 </w:t>
      </w:r>
      <w:r w:rsidR="00D91E2D" w:rsidRPr="00D91E2D">
        <w:rPr>
          <w:b/>
          <w:sz w:val="28"/>
          <w:szCs w:val="28"/>
        </w:rPr>
        <w:t>статьи 5 Устава изложить в следующей редакции:</w:t>
      </w:r>
    </w:p>
    <w:p w:rsidR="00D91E2D" w:rsidRPr="00D91E2D" w:rsidRDefault="00D91E2D" w:rsidP="00D91E2D">
      <w:pPr>
        <w:suppressAutoHyphens/>
        <w:ind w:firstLine="709"/>
        <w:jc w:val="both"/>
        <w:rPr>
          <w:rFonts w:eastAsiaTheme="minorHAnsi"/>
          <w:sz w:val="28"/>
          <w:szCs w:val="28"/>
          <w:lang w:eastAsia="en-US"/>
        </w:rPr>
      </w:pPr>
      <w:r w:rsidRPr="00D91E2D">
        <w:rPr>
          <w:rFonts w:eastAsiaTheme="minorHAnsi"/>
          <w:sz w:val="28"/>
          <w:szCs w:val="28"/>
          <w:lang w:eastAsia="en-US"/>
        </w:rPr>
        <w:t>«3. В состав территории городского поселения входят поселок городского типа Забайкальск, поселок при станции Мациевская.».</w:t>
      </w:r>
    </w:p>
    <w:p w:rsidR="00D91E2D" w:rsidRPr="00D91E2D" w:rsidRDefault="00D91E2D" w:rsidP="00D91E2D">
      <w:pPr>
        <w:ind w:firstLine="709"/>
        <w:contextualSpacing/>
        <w:jc w:val="both"/>
        <w:rPr>
          <w:sz w:val="28"/>
          <w:szCs w:val="28"/>
        </w:rPr>
      </w:pPr>
    </w:p>
    <w:p w:rsidR="00D91E2D" w:rsidRPr="00D91E2D" w:rsidRDefault="00E16240" w:rsidP="00D91E2D">
      <w:pPr>
        <w:ind w:firstLine="709"/>
        <w:contextualSpacing/>
        <w:jc w:val="both"/>
        <w:rPr>
          <w:b/>
          <w:sz w:val="28"/>
          <w:szCs w:val="28"/>
        </w:rPr>
      </w:pPr>
      <w:r w:rsidRPr="00E16240">
        <w:rPr>
          <w:b/>
          <w:sz w:val="28"/>
          <w:szCs w:val="28"/>
        </w:rPr>
        <w:t>П</w:t>
      </w:r>
      <w:r w:rsidR="00D91E2D" w:rsidRPr="00D91E2D">
        <w:rPr>
          <w:b/>
          <w:sz w:val="28"/>
          <w:szCs w:val="28"/>
        </w:rPr>
        <w:t xml:space="preserve">ункт 5 части 1 статьи 8 Устава изложить в следующей редакции: </w:t>
      </w:r>
    </w:p>
    <w:p w:rsidR="00D91E2D" w:rsidRPr="00D91E2D" w:rsidRDefault="00D91E2D" w:rsidP="00D91E2D">
      <w:pPr>
        <w:ind w:firstLine="709"/>
        <w:contextualSpacing/>
        <w:jc w:val="both"/>
        <w:rPr>
          <w:sz w:val="28"/>
          <w:szCs w:val="28"/>
        </w:rPr>
      </w:pPr>
      <w:r w:rsidRPr="00D91E2D">
        <w:rPr>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91E2D" w:rsidRPr="00D91E2D" w:rsidRDefault="00D91E2D" w:rsidP="00D91E2D">
      <w:pPr>
        <w:suppressAutoHyphens/>
        <w:ind w:firstLine="709"/>
        <w:jc w:val="both"/>
        <w:rPr>
          <w:rFonts w:eastAsiaTheme="minorHAnsi"/>
          <w:sz w:val="28"/>
          <w:szCs w:val="28"/>
          <w:lang w:eastAsia="en-US"/>
        </w:rPr>
      </w:pPr>
    </w:p>
    <w:p w:rsidR="00D91E2D" w:rsidRPr="00D91E2D" w:rsidRDefault="00E16240" w:rsidP="00D91E2D">
      <w:pPr>
        <w:suppressAutoHyphens/>
        <w:ind w:firstLine="709"/>
        <w:jc w:val="both"/>
        <w:rPr>
          <w:rFonts w:eastAsiaTheme="minorHAnsi"/>
          <w:b/>
          <w:sz w:val="28"/>
          <w:szCs w:val="28"/>
          <w:lang w:eastAsia="en-US"/>
        </w:rPr>
      </w:pPr>
      <w:r w:rsidRPr="00E16240">
        <w:rPr>
          <w:b/>
          <w:sz w:val="28"/>
          <w:szCs w:val="28"/>
        </w:rPr>
        <w:t>П</w:t>
      </w:r>
      <w:r w:rsidR="00D91E2D" w:rsidRPr="00D91E2D">
        <w:rPr>
          <w:b/>
          <w:sz w:val="28"/>
          <w:szCs w:val="28"/>
        </w:rPr>
        <w:t>ункт 6 части 1 статьи 8 Устава изложить в следующей редакции:</w:t>
      </w:r>
    </w:p>
    <w:p w:rsidR="00D91E2D" w:rsidRPr="00D91E2D" w:rsidRDefault="00D91E2D" w:rsidP="00D91E2D">
      <w:pPr>
        <w:suppressAutoHyphens/>
        <w:ind w:firstLine="709"/>
        <w:jc w:val="both"/>
        <w:rPr>
          <w:rFonts w:eastAsia="SimSun"/>
          <w:sz w:val="28"/>
          <w:szCs w:val="28"/>
          <w:lang w:eastAsia="zh-CN"/>
        </w:rPr>
      </w:pPr>
      <w:r w:rsidRPr="00D91E2D">
        <w:rPr>
          <w:rFonts w:eastAsia="SimSun"/>
          <w:sz w:val="28"/>
          <w:szCs w:val="28"/>
          <w:lang w:eastAsia="zh-CN"/>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91E2D" w:rsidRPr="00D91E2D" w:rsidRDefault="00D91E2D" w:rsidP="00D91E2D">
      <w:pPr>
        <w:suppressAutoHyphens/>
        <w:ind w:firstLine="709"/>
        <w:jc w:val="both"/>
        <w:rPr>
          <w:rFonts w:eastAsia="SimSun"/>
          <w:sz w:val="28"/>
          <w:szCs w:val="28"/>
          <w:lang w:eastAsia="zh-CN"/>
        </w:rPr>
      </w:pPr>
    </w:p>
    <w:p w:rsidR="00D91E2D" w:rsidRPr="00D91E2D" w:rsidRDefault="00313D47" w:rsidP="00D91E2D">
      <w:pPr>
        <w:ind w:firstLine="709"/>
        <w:jc w:val="both"/>
        <w:rPr>
          <w:b/>
          <w:sz w:val="28"/>
          <w:szCs w:val="28"/>
        </w:rPr>
      </w:pPr>
      <w:r w:rsidRPr="00313D47">
        <w:rPr>
          <w:b/>
          <w:sz w:val="28"/>
          <w:szCs w:val="28"/>
        </w:rPr>
        <w:t>Ч</w:t>
      </w:r>
      <w:r w:rsidR="00D91E2D" w:rsidRPr="00D91E2D">
        <w:rPr>
          <w:b/>
          <w:sz w:val="28"/>
          <w:szCs w:val="28"/>
        </w:rPr>
        <w:t>асть 1 статьи 8 Устава дополнить пунктами 20.1 и 20.2 следующего содержания:</w:t>
      </w:r>
    </w:p>
    <w:p w:rsidR="00D91E2D" w:rsidRPr="00D91E2D" w:rsidRDefault="00D91E2D" w:rsidP="00D91E2D">
      <w:pPr>
        <w:ind w:firstLine="709"/>
        <w:jc w:val="both"/>
        <w:rPr>
          <w:sz w:val="28"/>
          <w:szCs w:val="28"/>
        </w:rPr>
      </w:pPr>
      <w:r w:rsidRPr="00D91E2D">
        <w:rPr>
          <w:sz w:val="28"/>
          <w:szCs w:val="28"/>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w:t>
      </w:r>
      <w:r w:rsidRPr="00D91E2D">
        <w:rPr>
          <w:sz w:val="28"/>
          <w:szCs w:val="28"/>
        </w:rPr>
        <w:lastRenderedPageBreak/>
        <w:t>регламентов лесничеств, расположенных на землях населенных пунктов поселения;</w:t>
      </w:r>
    </w:p>
    <w:p w:rsidR="00D91E2D" w:rsidRPr="00D91E2D" w:rsidRDefault="00D91E2D" w:rsidP="00D91E2D">
      <w:pPr>
        <w:suppressAutoHyphens/>
        <w:ind w:firstLine="709"/>
        <w:jc w:val="both"/>
        <w:rPr>
          <w:rFonts w:eastAsia="SimSun"/>
          <w:sz w:val="28"/>
          <w:szCs w:val="28"/>
          <w:lang w:eastAsia="zh-CN"/>
        </w:rPr>
      </w:pPr>
      <w:r w:rsidRPr="00D91E2D">
        <w:rPr>
          <w:sz w:val="28"/>
          <w:szCs w:val="28"/>
        </w:rPr>
        <w:t>20.2) осуществление мероприятий по лесоустройству в отношении лесов, расположенных на землях населенных пунктов поселения;</w:t>
      </w:r>
    </w:p>
    <w:p w:rsidR="00D91E2D" w:rsidRPr="00D91E2D" w:rsidRDefault="00D91E2D" w:rsidP="00D91E2D">
      <w:pPr>
        <w:suppressAutoHyphens/>
        <w:ind w:firstLine="709"/>
        <w:jc w:val="both"/>
        <w:rPr>
          <w:rFonts w:eastAsia="SimSun"/>
          <w:sz w:val="28"/>
          <w:szCs w:val="28"/>
          <w:lang w:eastAsia="zh-CN"/>
        </w:rPr>
      </w:pPr>
    </w:p>
    <w:p w:rsidR="00D91E2D" w:rsidRPr="00D91E2D" w:rsidRDefault="00313D47" w:rsidP="00D91E2D">
      <w:pPr>
        <w:suppressAutoHyphens/>
        <w:ind w:firstLine="709"/>
        <w:jc w:val="both"/>
        <w:rPr>
          <w:rFonts w:eastAsiaTheme="minorHAnsi"/>
          <w:b/>
          <w:sz w:val="28"/>
          <w:szCs w:val="28"/>
          <w:lang w:eastAsia="en-US"/>
        </w:rPr>
      </w:pPr>
      <w:r w:rsidRPr="00313D47">
        <w:rPr>
          <w:b/>
          <w:sz w:val="28"/>
          <w:szCs w:val="28"/>
        </w:rPr>
        <w:t>П</w:t>
      </w:r>
      <w:r w:rsidR="00D91E2D" w:rsidRPr="00D91E2D">
        <w:rPr>
          <w:b/>
          <w:sz w:val="28"/>
          <w:szCs w:val="28"/>
        </w:rPr>
        <w:t>ункт 22 части 1 статьи 8 Устава изложить в следующей редакции:</w:t>
      </w:r>
    </w:p>
    <w:p w:rsidR="00D91E2D" w:rsidRPr="00D91E2D" w:rsidRDefault="00D91E2D" w:rsidP="00D91E2D">
      <w:pPr>
        <w:suppressAutoHyphens/>
        <w:ind w:firstLine="709"/>
        <w:jc w:val="both"/>
        <w:rPr>
          <w:rFonts w:eastAsia="SimSun"/>
          <w:sz w:val="28"/>
          <w:szCs w:val="28"/>
          <w:lang w:eastAsia="zh-CN"/>
        </w:rPr>
      </w:pPr>
      <w:r w:rsidRPr="00D91E2D">
        <w:rPr>
          <w:rFonts w:eastAsia="SimSun"/>
          <w:sz w:val="28"/>
          <w:szCs w:val="28"/>
          <w:lang w:eastAsia="zh-CN"/>
        </w:rPr>
        <w:t>«22)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91E2D" w:rsidRPr="00D91E2D" w:rsidRDefault="00D91E2D" w:rsidP="00D91E2D">
      <w:pPr>
        <w:suppressAutoHyphens/>
        <w:ind w:firstLine="709"/>
        <w:jc w:val="both"/>
        <w:rPr>
          <w:rFonts w:eastAsia="SimSun"/>
          <w:sz w:val="28"/>
          <w:szCs w:val="28"/>
          <w:lang w:eastAsia="zh-CN"/>
        </w:rPr>
      </w:pPr>
    </w:p>
    <w:p w:rsidR="00D91E2D" w:rsidRPr="00D91E2D" w:rsidRDefault="00493594" w:rsidP="00D91E2D">
      <w:pPr>
        <w:ind w:firstLine="709"/>
        <w:jc w:val="both"/>
        <w:rPr>
          <w:rFonts w:eastAsiaTheme="minorHAnsi"/>
          <w:b/>
          <w:sz w:val="28"/>
          <w:szCs w:val="28"/>
          <w:lang w:eastAsia="en-US"/>
        </w:rPr>
      </w:pPr>
      <w:r w:rsidRPr="00493594">
        <w:rPr>
          <w:rFonts w:eastAsiaTheme="minorHAnsi"/>
          <w:b/>
          <w:sz w:val="28"/>
          <w:szCs w:val="28"/>
          <w:lang w:eastAsia="en-US"/>
        </w:rPr>
        <w:t>П</w:t>
      </w:r>
      <w:r w:rsidR="00D91E2D" w:rsidRPr="00D91E2D">
        <w:rPr>
          <w:rFonts w:eastAsiaTheme="minorHAnsi"/>
          <w:b/>
          <w:sz w:val="28"/>
          <w:szCs w:val="28"/>
          <w:lang w:eastAsia="en-US"/>
        </w:rPr>
        <w:t>ункт 29 части 1 статьи 8 Устава изложить в следующей редакции:</w:t>
      </w:r>
    </w:p>
    <w:p w:rsidR="00D91E2D" w:rsidRPr="00D91E2D" w:rsidRDefault="00D91E2D" w:rsidP="00D91E2D">
      <w:pPr>
        <w:ind w:firstLine="709"/>
        <w:jc w:val="both"/>
        <w:rPr>
          <w:rFonts w:eastAsiaTheme="minorHAnsi"/>
          <w:sz w:val="28"/>
          <w:szCs w:val="28"/>
          <w:lang w:eastAsia="en-US"/>
        </w:rPr>
      </w:pPr>
      <w:r w:rsidRPr="00D91E2D">
        <w:rPr>
          <w:rFonts w:eastAsiaTheme="minorHAnsi"/>
          <w:sz w:val="28"/>
          <w:szCs w:val="28"/>
          <w:lang w:eastAsia="en-US"/>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878F8" w:rsidRPr="00D91E2D" w:rsidRDefault="004878F8" w:rsidP="004878F8">
      <w:pPr>
        <w:ind w:firstLine="709"/>
        <w:jc w:val="both"/>
        <w:rPr>
          <w:b/>
          <w:sz w:val="28"/>
          <w:szCs w:val="28"/>
        </w:rPr>
      </w:pPr>
      <w:r w:rsidRPr="004878F8">
        <w:rPr>
          <w:rFonts w:eastAsiaTheme="minorHAnsi"/>
          <w:b/>
          <w:sz w:val="28"/>
          <w:szCs w:val="28"/>
          <w:lang w:eastAsia="en-US"/>
        </w:rPr>
        <w:t>Часть 1 статьи 8  Устава дополнить пунктом</w:t>
      </w:r>
      <w:r>
        <w:rPr>
          <w:rFonts w:eastAsiaTheme="minorHAnsi"/>
          <w:b/>
          <w:sz w:val="28"/>
          <w:szCs w:val="28"/>
          <w:lang w:eastAsia="en-US"/>
        </w:rPr>
        <w:t xml:space="preserve"> 41</w:t>
      </w:r>
      <w:r>
        <w:rPr>
          <w:rFonts w:eastAsiaTheme="minorHAnsi"/>
          <w:sz w:val="28"/>
          <w:szCs w:val="28"/>
          <w:lang w:eastAsia="en-US"/>
        </w:rPr>
        <w:t xml:space="preserve"> </w:t>
      </w:r>
      <w:r w:rsidRPr="00D91E2D">
        <w:rPr>
          <w:b/>
          <w:sz w:val="28"/>
          <w:szCs w:val="28"/>
        </w:rPr>
        <w:t>следующего содержания:</w:t>
      </w:r>
    </w:p>
    <w:p w:rsidR="00D91E2D" w:rsidRPr="00D91E2D" w:rsidRDefault="004878F8" w:rsidP="00796888">
      <w:pPr>
        <w:ind w:firstLine="540"/>
        <w:jc w:val="both"/>
      </w:pPr>
      <w:r>
        <w:rPr>
          <w:rFonts w:eastAsiaTheme="minorHAnsi"/>
          <w:sz w:val="28"/>
          <w:szCs w:val="28"/>
          <w:lang w:eastAsia="en-US"/>
        </w:rPr>
        <w:t xml:space="preserve"> «</w:t>
      </w:r>
      <w:r w:rsidRPr="004878F8">
        <w:rPr>
          <w:sz w:val="28"/>
          <w:szCs w:val="28"/>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r>
        <w:rPr>
          <w:rFonts w:eastAsiaTheme="minorHAnsi"/>
          <w:sz w:val="28"/>
          <w:szCs w:val="28"/>
          <w:lang w:eastAsia="en-US"/>
        </w:rPr>
        <w:t>»</w:t>
      </w:r>
    </w:p>
    <w:p w:rsidR="00D91E2D" w:rsidRPr="00D91E2D" w:rsidRDefault="00D91E2D" w:rsidP="00D91E2D">
      <w:pPr>
        <w:suppressAutoHyphens/>
        <w:ind w:firstLine="709"/>
        <w:jc w:val="both"/>
        <w:rPr>
          <w:rFonts w:eastAsia="SimSun"/>
          <w:b/>
          <w:sz w:val="28"/>
          <w:szCs w:val="28"/>
          <w:lang w:eastAsia="zh-CN"/>
        </w:rPr>
      </w:pPr>
      <w:r w:rsidRPr="00D91E2D">
        <w:rPr>
          <w:rFonts w:eastAsia="SimSun"/>
          <w:b/>
          <w:sz w:val="28"/>
          <w:szCs w:val="28"/>
          <w:lang w:eastAsia="zh-CN"/>
        </w:rPr>
        <w:t>Статью 15 Устава изложить в следующей редакции:</w:t>
      </w:r>
    </w:p>
    <w:p w:rsidR="00D91E2D" w:rsidRPr="00D91E2D" w:rsidRDefault="00D91E2D" w:rsidP="00D91E2D">
      <w:pPr>
        <w:suppressAutoHyphens/>
        <w:ind w:firstLine="709"/>
        <w:jc w:val="both"/>
        <w:rPr>
          <w:snapToGrid w:val="0"/>
          <w:sz w:val="28"/>
          <w:szCs w:val="28"/>
        </w:rPr>
      </w:pPr>
      <w:r w:rsidRPr="00D91E2D">
        <w:rPr>
          <w:sz w:val="28"/>
          <w:szCs w:val="28"/>
        </w:rPr>
        <w:t xml:space="preserve">«Статья 15. </w:t>
      </w:r>
      <w:r w:rsidRPr="00D91E2D">
        <w:rPr>
          <w:snapToGrid w:val="0"/>
          <w:sz w:val="28"/>
          <w:szCs w:val="28"/>
        </w:rPr>
        <w:t>Муниципальные выборы</w:t>
      </w:r>
    </w:p>
    <w:p w:rsidR="00D91E2D" w:rsidRPr="00D91E2D" w:rsidRDefault="00D91E2D" w:rsidP="00D91E2D">
      <w:pPr>
        <w:suppressAutoHyphens/>
        <w:ind w:firstLine="709"/>
        <w:jc w:val="both"/>
        <w:rPr>
          <w:sz w:val="28"/>
          <w:szCs w:val="28"/>
        </w:rPr>
      </w:pPr>
      <w:r w:rsidRPr="00D91E2D">
        <w:rPr>
          <w:sz w:val="28"/>
          <w:szCs w:val="28"/>
        </w:rPr>
        <w:t>1. Муниципальные выборы в городском поселении проводятся в целях избрания депутатов Совета городского поселения и главы городского поселения на основе всеобщего, равного и прямого избирательного права при тайном голосовании.</w:t>
      </w:r>
    </w:p>
    <w:p w:rsidR="00D91E2D" w:rsidRPr="00D91E2D" w:rsidRDefault="00D91E2D" w:rsidP="00D91E2D">
      <w:pPr>
        <w:shd w:val="clear" w:color="auto" w:fill="FFFFFF"/>
        <w:suppressAutoHyphens/>
        <w:ind w:firstLine="709"/>
        <w:jc w:val="both"/>
        <w:rPr>
          <w:sz w:val="28"/>
          <w:szCs w:val="28"/>
        </w:rPr>
      </w:pPr>
      <w:r w:rsidRPr="00D91E2D">
        <w:rPr>
          <w:sz w:val="28"/>
          <w:szCs w:val="28"/>
        </w:rPr>
        <w:t xml:space="preserve">2. Муниципальные выборы депутатов Совета городского поселения проводятся по мажоритарной избирательной системе относительного большинства по </w:t>
      </w:r>
      <w:r w:rsidR="004878F8">
        <w:rPr>
          <w:sz w:val="28"/>
          <w:szCs w:val="28"/>
        </w:rPr>
        <w:t>четырем многомандатным избирательным округам</w:t>
      </w:r>
      <w:r w:rsidRPr="00D91E2D">
        <w:rPr>
          <w:sz w:val="28"/>
          <w:szCs w:val="28"/>
        </w:rPr>
        <w:t>.</w:t>
      </w:r>
    </w:p>
    <w:p w:rsidR="00D91E2D" w:rsidRPr="00D91E2D" w:rsidRDefault="00D91E2D" w:rsidP="00D91E2D">
      <w:pPr>
        <w:shd w:val="clear" w:color="auto" w:fill="FFFFFF"/>
        <w:suppressAutoHyphens/>
        <w:ind w:firstLine="709"/>
        <w:jc w:val="both"/>
        <w:rPr>
          <w:sz w:val="28"/>
          <w:szCs w:val="28"/>
        </w:rPr>
      </w:pPr>
      <w:r w:rsidRPr="00D91E2D">
        <w:rPr>
          <w:sz w:val="28"/>
          <w:szCs w:val="28"/>
        </w:rPr>
        <w:t>3. Муниципальные выборы главы городского поселения проводятся на основе мажоритарной избирательной системы относительного большинства по единому избирательному округу.</w:t>
      </w:r>
    </w:p>
    <w:p w:rsidR="00D91E2D" w:rsidRPr="00D91E2D" w:rsidRDefault="00D91E2D" w:rsidP="00D91E2D">
      <w:pPr>
        <w:ind w:firstLine="709"/>
        <w:jc w:val="both"/>
        <w:rPr>
          <w:sz w:val="28"/>
          <w:szCs w:val="28"/>
        </w:rPr>
      </w:pPr>
      <w:r w:rsidRPr="00D91E2D">
        <w:rPr>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w:t>
      </w:r>
      <w:r w:rsidRPr="00D91E2D">
        <w:rPr>
          <w:sz w:val="28"/>
          <w:szCs w:val="28"/>
        </w:rPr>
        <w:lastRenderedPageBreak/>
        <w:t>устанавливаются Федеральным законом № 67-ФЗ и законом Забайкальского края для проведения муниципальных выборов.</w:t>
      </w:r>
    </w:p>
    <w:p w:rsidR="00D91E2D" w:rsidRPr="00D91E2D" w:rsidRDefault="00D91E2D" w:rsidP="00D91E2D">
      <w:pPr>
        <w:suppressAutoHyphens/>
        <w:ind w:firstLine="709"/>
        <w:jc w:val="both"/>
        <w:rPr>
          <w:snapToGrid w:val="0"/>
          <w:sz w:val="28"/>
          <w:szCs w:val="28"/>
        </w:rPr>
      </w:pPr>
      <w:r w:rsidRPr="00D91E2D">
        <w:rPr>
          <w:snapToGrid w:val="0"/>
          <w:sz w:val="28"/>
          <w:szCs w:val="28"/>
        </w:rPr>
        <w:t>5. Итоги муниципальных выборов подлежат официальному обнародованию.»;</w:t>
      </w:r>
    </w:p>
    <w:p w:rsidR="00D91E2D" w:rsidRPr="00D91E2D" w:rsidRDefault="00D91E2D" w:rsidP="00D91E2D">
      <w:pPr>
        <w:autoSpaceDE w:val="0"/>
        <w:autoSpaceDN w:val="0"/>
        <w:adjustRightInd w:val="0"/>
        <w:ind w:firstLine="709"/>
        <w:jc w:val="both"/>
        <w:rPr>
          <w:sz w:val="28"/>
          <w:szCs w:val="28"/>
        </w:rPr>
      </w:pPr>
    </w:p>
    <w:p w:rsidR="0027067C" w:rsidRDefault="0027067C" w:rsidP="00D91E2D">
      <w:pPr>
        <w:autoSpaceDE w:val="0"/>
        <w:autoSpaceDN w:val="0"/>
        <w:adjustRightInd w:val="0"/>
        <w:ind w:firstLine="709"/>
        <w:jc w:val="both"/>
        <w:rPr>
          <w:b/>
          <w:sz w:val="28"/>
          <w:szCs w:val="28"/>
        </w:rPr>
      </w:pPr>
      <w:r w:rsidRPr="0027067C">
        <w:rPr>
          <w:b/>
          <w:sz w:val="28"/>
          <w:szCs w:val="28"/>
        </w:rPr>
        <w:t>В</w:t>
      </w:r>
      <w:r w:rsidR="00D91E2D" w:rsidRPr="00D91E2D">
        <w:rPr>
          <w:b/>
          <w:sz w:val="28"/>
          <w:szCs w:val="28"/>
        </w:rPr>
        <w:t xml:space="preserve"> абзаце 1 части 3 статьи 16 Устава</w:t>
      </w:r>
      <w:r>
        <w:rPr>
          <w:b/>
          <w:sz w:val="28"/>
          <w:szCs w:val="28"/>
        </w:rPr>
        <w:t>:</w:t>
      </w:r>
    </w:p>
    <w:p w:rsidR="00D91E2D" w:rsidRPr="00D91E2D" w:rsidRDefault="00D91E2D" w:rsidP="00D91E2D">
      <w:pPr>
        <w:autoSpaceDE w:val="0"/>
        <w:autoSpaceDN w:val="0"/>
        <w:adjustRightInd w:val="0"/>
        <w:ind w:firstLine="709"/>
        <w:jc w:val="both"/>
        <w:rPr>
          <w:sz w:val="28"/>
          <w:szCs w:val="28"/>
        </w:rPr>
      </w:pPr>
      <w:r w:rsidRPr="00D91E2D">
        <w:rPr>
          <w:b/>
          <w:sz w:val="28"/>
          <w:szCs w:val="28"/>
        </w:rPr>
        <w:t xml:space="preserve"> </w:t>
      </w:r>
      <w:r w:rsidR="0027067C">
        <w:rPr>
          <w:sz w:val="28"/>
          <w:szCs w:val="28"/>
        </w:rPr>
        <w:t>С</w:t>
      </w:r>
      <w:r w:rsidRPr="00D91E2D">
        <w:rPr>
          <w:sz w:val="28"/>
          <w:szCs w:val="28"/>
        </w:rPr>
        <w:t>лова «соответствующей избирательной комиссии»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D91E2D" w:rsidRPr="00D91E2D" w:rsidRDefault="00D91E2D" w:rsidP="00D91E2D">
      <w:pPr>
        <w:autoSpaceDE w:val="0"/>
        <w:autoSpaceDN w:val="0"/>
        <w:adjustRightInd w:val="0"/>
        <w:ind w:firstLine="709"/>
        <w:jc w:val="both"/>
        <w:rPr>
          <w:sz w:val="28"/>
          <w:szCs w:val="28"/>
        </w:rPr>
      </w:pPr>
    </w:p>
    <w:p w:rsidR="0027067C" w:rsidRDefault="0027067C" w:rsidP="00D91E2D">
      <w:pPr>
        <w:suppressAutoHyphens/>
        <w:ind w:firstLine="709"/>
        <w:jc w:val="both"/>
        <w:rPr>
          <w:rFonts w:eastAsia="SimSun"/>
          <w:sz w:val="28"/>
          <w:szCs w:val="28"/>
          <w:lang w:eastAsia="zh-CN"/>
        </w:rPr>
      </w:pPr>
      <w:r w:rsidRPr="0027067C">
        <w:rPr>
          <w:rFonts w:eastAsiaTheme="minorHAnsi"/>
          <w:b/>
          <w:sz w:val="28"/>
          <w:szCs w:val="28"/>
          <w:lang w:eastAsia="en-US"/>
        </w:rPr>
        <w:t>В</w:t>
      </w:r>
      <w:r w:rsidR="000A2308">
        <w:rPr>
          <w:rFonts w:eastAsia="SimSun"/>
          <w:b/>
          <w:sz w:val="28"/>
          <w:szCs w:val="28"/>
          <w:lang w:eastAsia="zh-CN"/>
        </w:rPr>
        <w:t xml:space="preserve"> </w:t>
      </w:r>
      <w:r w:rsidR="00D91E2D" w:rsidRPr="00D91E2D">
        <w:rPr>
          <w:rFonts w:eastAsia="SimSun"/>
          <w:b/>
          <w:sz w:val="28"/>
          <w:szCs w:val="28"/>
          <w:lang w:eastAsia="zh-CN"/>
        </w:rPr>
        <w:t>абзаце 2 части 5 статьи 16, абзаце 2 части 3 статьи 31 Устава</w:t>
      </w:r>
      <w:r w:rsidRPr="0027067C">
        <w:rPr>
          <w:rFonts w:eastAsia="SimSun"/>
          <w:b/>
          <w:sz w:val="28"/>
          <w:szCs w:val="28"/>
          <w:lang w:eastAsia="zh-CN"/>
        </w:rPr>
        <w:t>:</w:t>
      </w:r>
      <w:r w:rsidR="00D91E2D" w:rsidRPr="00D91E2D">
        <w:rPr>
          <w:rFonts w:eastAsia="SimSun"/>
          <w:sz w:val="28"/>
          <w:szCs w:val="28"/>
          <w:lang w:eastAsia="zh-CN"/>
        </w:rPr>
        <w:t xml:space="preserve"> </w:t>
      </w:r>
    </w:p>
    <w:p w:rsidR="00D91E2D" w:rsidRPr="00D91E2D" w:rsidRDefault="0027067C" w:rsidP="00D91E2D">
      <w:pPr>
        <w:suppressAutoHyphens/>
        <w:ind w:firstLine="709"/>
        <w:jc w:val="both"/>
        <w:rPr>
          <w:rFonts w:eastAsia="SimSun"/>
          <w:sz w:val="28"/>
          <w:szCs w:val="28"/>
          <w:lang w:eastAsia="zh-CN"/>
        </w:rPr>
      </w:pPr>
      <w:r>
        <w:rPr>
          <w:rFonts w:eastAsia="SimSun"/>
          <w:sz w:val="28"/>
          <w:szCs w:val="28"/>
          <w:lang w:eastAsia="zh-CN"/>
        </w:rPr>
        <w:t>С</w:t>
      </w:r>
      <w:r w:rsidR="00D91E2D" w:rsidRPr="00D91E2D">
        <w:rPr>
          <w:rFonts w:eastAsia="SimSun"/>
          <w:sz w:val="28"/>
          <w:szCs w:val="28"/>
          <w:lang w:eastAsia="zh-CN"/>
        </w:rPr>
        <w:t>лова «</w:t>
      </w:r>
      <w:r w:rsidR="00D91E2D" w:rsidRPr="00D91E2D">
        <w:rPr>
          <w:rFonts w:eastAsiaTheme="minorHAnsi"/>
          <w:sz w:val="28"/>
          <w:szCs w:val="28"/>
          <w:lang w:eastAsia="en-US"/>
        </w:rPr>
        <w:t>избирательная комиссия городского поселения» в соответствующих падежах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D91E2D" w:rsidRPr="00D91E2D" w:rsidRDefault="00D91E2D" w:rsidP="00D91E2D">
      <w:pPr>
        <w:ind w:firstLine="709"/>
        <w:contextualSpacing/>
        <w:jc w:val="both"/>
        <w:rPr>
          <w:rFonts w:eastAsia="SimSun"/>
          <w:sz w:val="28"/>
          <w:szCs w:val="28"/>
          <w:lang w:eastAsia="zh-CN"/>
        </w:rPr>
      </w:pPr>
    </w:p>
    <w:p w:rsidR="00D91E2D" w:rsidRPr="00D91E2D" w:rsidRDefault="000A2308" w:rsidP="00D91E2D">
      <w:pPr>
        <w:ind w:firstLine="709"/>
        <w:jc w:val="both"/>
        <w:rPr>
          <w:rFonts w:eastAsiaTheme="minorHAnsi"/>
          <w:b/>
          <w:sz w:val="28"/>
          <w:szCs w:val="28"/>
          <w:lang w:eastAsia="en-US"/>
        </w:rPr>
      </w:pPr>
      <w:r w:rsidRPr="000A2308">
        <w:rPr>
          <w:rFonts w:eastAsiaTheme="minorHAnsi"/>
          <w:b/>
          <w:sz w:val="28"/>
          <w:szCs w:val="28"/>
          <w:lang w:eastAsia="en-US"/>
        </w:rPr>
        <w:t>Ч</w:t>
      </w:r>
      <w:r w:rsidR="00D91E2D" w:rsidRPr="00D91E2D">
        <w:rPr>
          <w:rFonts w:eastAsiaTheme="minorHAnsi"/>
          <w:b/>
          <w:sz w:val="28"/>
          <w:szCs w:val="28"/>
          <w:lang w:eastAsia="en-US"/>
        </w:rPr>
        <w:t>асти 4, 5 статьи 20 Устава изложить в следующей редакции:</w:t>
      </w:r>
    </w:p>
    <w:p w:rsidR="00D91E2D" w:rsidRPr="00D91E2D" w:rsidRDefault="00D91E2D" w:rsidP="00D91E2D">
      <w:pPr>
        <w:ind w:firstLine="709"/>
        <w:jc w:val="both"/>
        <w:rPr>
          <w:rFonts w:eastAsiaTheme="minorHAnsi"/>
          <w:sz w:val="28"/>
          <w:szCs w:val="28"/>
          <w:lang w:eastAsia="en-US"/>
        </w:rPr>
      </w:pPr>
      <w:r w:rsidRPr="00D91E2D">
        <w:rPr>
          <w:rFonts w:eastAsiaTheme="minorHAnsi"/>
          <w:sz w:val="28"/>
          <w:szCs w:val="28"/>
          <w:lang w:eastAsia="en-US"/>
        </w:rPr>
        <w:t>«4. Порядок организации и проведения публичных слушаний определяется нормативными правовыми актами Совета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городского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
    <w:p w:rsidR="00D91E2D" w:rsidRPr="00D91E2D" w:rsidRDefault="00D91E2D" w:rsidP="00D91E2D">
      <w:pPr>
        <w:ind w:firstLine="709"/>
        <w:jc w:val="both"/>
        <w:rPr>
          <w:rFonts w:eastAsiaTheme="minorHAnsi"/>
          <w:sz w:val="28"/>
          <w:szCs w:val="28"/>
          <w:lang w:eastAsia="en-US"/>
        </w:rPr>
      </w:pPr>
      <w:r w:rsidRPr="00D91E2D">
        <w:rPr>
          <w:rFonts w:eastAsiaTheme="minorHAnsi"/>
          <w:sz w:val="28"/>
          <w:szCs w:val="28"/>
          <w:lang w:eastAsia="en-US"/>
        </w:rPr>
        <w:t xml:space="preserve">Нормативными правовыми актами Совета городского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городского поселения своих замечаний и предложений по проекту муниципального правового акта, а также для участия жителей городского поселения в публичных слушаниях с соблюдением требований об обязательном использовании для таких целей официального сайта может </w:t>
      </w:r>
      <w:r w:rsidRPr="00D91E2D">
        <w:rPr>
          <w:rFonts w:eastAsiaTheme="minorHAnsi"/>
          <w:sz w:val="28"/>
          <w:szCs w:val="28"/>
          <w:lang w:eastAsia="en-US"/>
        </w:rPr>
        <w:lastRenderedPageBreak/>
        <w:t>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D91E2D" w:rsidRPr="00D91E2D" w:rsidRDefault="00D91E2D" w:rsidP="00D91E2D">
      <w:pPr>
        <w:ind w:firstLine="709"/>
        <w:jc w:val="both"/>
        <w:rPr>
          <w:rFonts w:eastAsiaTheme="minorHAnsi"/>
          <w:sz w:val="28"/>
          <w:szCs w:val="28"/>
          <w:lang w:eastAsia="en-US"/>
        </w:rPr>
      </w:pPr>
      <w:r w:rsidRPr="00D91E2D">
        <w:rPr>
          <w:rFonts w:eastAsiaTheme="minorHAnsi"/>
          <w:sz w:val="28"/>
          <w:szCs w:val="28"/>
          <w:lang w:eastAsia="en-US"/>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91E2D" w:rsidRPr="00D91E2D" w:rsidRDefault="00D91E2D" w:rsidP="00D91E2D">
      <w:pPr>
        <w:ind w:firstLine="709"/>
        <w:rPr>
          <w:rFonts w:eastAsiaTheme="minorHAnsi"/>
          <w:sz w:val="28"/>
          <w:szCs w:val="28"/>
          <w:lang w:eastAsia="en-US"/>
        </w:rPr>
      </w:pPr>
    </w:p>
    <w:p w:rsidR="00D91E2D" w:rsidRPr="00D91E2D" w:rsidRDefault="000A2308" w:rsidP="00D91E2D">
      <w:pPr>
        <w:ind w:firstLine="709"/>
        <w:jc w:val="both"/>
        <w:rPr>
          <w:b/>
          <w:sz w:val="28"/>
          <w:szCs w:val="28"/>
        </w:rPr>
      </w:pPr>
      <w:r w:rsidRPr="000A2308">
        <w:rPr>
          <w:b/>
          <w:sz w:val="28"/>
          <w:szCs w:val="28"/>
        </w:rPr>
        <w:t>П</w:t>
      </w:r>
      <w:r w:rsidR="00D91E2D" w:rsidRPr="00D91E2D">
        <w:rPr>
          <w:b/>
          <w:sz w:val="28"/>
          <w:szCs w:val="28"/>
        </w:rPr>
        <w:t>ункт 9 части 5 статьи 28 Устава изложить в следующей редакции:</w:t>
      </w:r>
    </w:p>
    <w:p w:rsidR="00D91E2D" w:rsidRPr="00D91E2D" w:rsidRDefault="00D91E2D" w:rsidP="00D91E2D">
      <w:pPr>
        <w:ind w:firstLine="709"/>
        <w:jc w:val="both"/>
        <w:rPr>
          <w:rFonts w:eastAsiaTheme="minorHAnsi"/>
          <w:sz w:val="28"/>
          <w:szCs w:val="28"/>
          <w:shd w:val="clear" w:color="auto" w:fill="FFFFFF"/>
          <w:lang w:eastAsia="en-US"/>
        </w:rPr>
      </w:pPr>
      <w:r w:rsidRPr="00D91E2D">
        <w:rPr>
          <w:sz w:val="28"/>
          <w:szCs w:val="28"/>
        </w:rPr>
        <w:t xml:space="preserve">«9) </w:t>
      </w:r>
      <w:r w:rsidRPr="00D91E2D">
        <w:rPr>
          <w:rFonts w:eastAsiaTheme="minorHAnsi"/>
          <w:sz w:val="28"/>
          <w:szCs w:val="28"/>
          <w:shd w:val="clear" w:color="auto" w:fill="FFFFFF"/>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1E2D" w:rsidRPr="00D91E2D" w:rsidRDefault="00D91E2D" w:rsidP="00D91E2D">
      <w:pPr>
        <w:ind w:firstLine="709"/>
        <w:jc w:val="both"/>
        <w:rPr>
          <w:rFonts w:eastAsiaTheme="minorHAnsi"/>
          <w:sz w:val="28"/>
          <w:szCs w:val="28"/>
          <w:shd w:val="clear" w:color="auto" w:fill="FFFFFF"/>
          <w:lang w:eastAsia="en-US"/>
        </w:rPr>
      </w:pPr>
    </w:p>
    <w:p w:rsidR="00D91E2D" w:rsidRPr="00D91E2D" w:rsidRDefault="000A2308" w:rsidP="00D91E2D">
      <w:pPr>
        <w:suppressAutoHyphens/>
        <w:ind w:firstLine="709"/>
        <w:jc w:val="both"/>
        <w:rPr>
          <w:rFonts w:eastAsia="SimSun"/>
          <w:sz w:val="28"/>
          <w:szCs w:val="28"/>
          <w:lang w:eastAsia="zh-CN"/>
        </w:rPr>
      </w:pPr>
      <w:r w:rsidRPr="000A2308">
        <w:rPr>
          <w:rFonts w:eastAsia="SimSun"/>
          <w:b/>
          <w:sz w:val="28"/>
          <w:szCs w:val="28"/>
          <w:lang w:eastAsia="zh-CN"/>
        </w:rPr>
        <w:t>В</w:t>
      </w:r>
      <w:r w:rsidR="00D91E2D" w:rsidRPr="00D91E2D">
        <w:rPr>
          <w:rFonts w:eastAsia="SimSun"/>
          <w:b/>
          <w:sz w:val="28"/>
          <w:szCs w:val="28"/>
          <w:lang w:eastAsia="zh-CN"/>
        </w:rPr>
        <w:t xml:space="preserve"> подпунктах «а», «б» пункта 2 части 6 статьи 31 Устава</w:t>
      </w:r>
      <w:r>
        <w:rPr>
          <w:rFonts w:eastAsia="SimSun"/>
          <w:b/>
          <w:sz w:val="28"/>
          <w:szCs w:val="28"/>
          <w:lang w:eastAsia="zh-CN"/>
        </w:rPr>
        <w:t>:</w:t>
      </w:r>
      <w:r w:rsidR="00D91E2D" w:rsidRPr="00D91E2D">
        <w:rPr>
          <w:rFonts w:eastAsia="SimSun"/>
          <w:sz w:val="28"/>
          <w:szCs w:val="28"/>
          <w:lang w:eastAsia="zh-CN"/>
        </w:rPr>
        <w:t xml:space="preserve"> исключить слова «аппарате избирательной комиссии городского поселения».</w:t>
      </w:r>
    </w:p>
    <w:p w:rsidR="00D91E2D" w:rsidRPr="00D91E2D" w:rsidRDefault="00D91E2D" w:rsidP="00D91E2D">
      <w:pPr>
        <w:suppressAutoHyphens/>
        <w:ind w:firstLine="709"/>
        <w:jc w:val="both"/>
        <w:rPr>
          <w:rFonts w:eastAsia="SimSun"/>
          <w:sz w:val="28"/>
          <w:szCs w:val="28"/>
          <w:lang w:eastAsia="zh-CN"/>
        </w:rPr>
      </w:pPr>
    </w:p>
    <w:p w:rsidR="00D91E2D" w:rsidRPr="00D91E2D" w:rsidRDefault="004A0B68" w:rsidP="00D91E2D">
      <w:pPr>
        <w:suppressAutoHyphens/>
        <w:ind w:firstLine="709"/>
        <w:jc w:val="both"/>
        <w:rPr>
          <w:rFonts w:eastAsia="SimSun"/>
          <w:b/>
          <w:sz w:val="28"/>
          <w:szCs w:val="28"/>
          <w:lang w:eastAsia="zh-CN"/>
        </w:rPr>
      </w:pPr>
      <w:r w:rsidRPr="004A0B68">
        <w:rPr>
          <w:rFonts w:eastAsia="SimSun"/>
          <w:b/>
          <w:sz w:val="28"/>
          <w:szCs w:val="28"/>
          <w:lang w:eastAsia="zh-CN"/>
        </w:rPr>
        <w:t>П</w:t>
      </w:r>
      <w:r w:rsidR="00D91E2D" w:rsidRPr="00D91E2D">
        <w:rPr>
          <w:rFonts w:eastAsia="SimSun"/>
          <w:b/>
          <w:sz w:val="28"/>
          <w:szCs w:val="28"/>
          <w:lang w:eastAsia="zh-CN"/>
        </w:rPr>
        <w:t>ункт 7 части 8 статьи 31 Устава изложить в следующей редакции:</w:t>
      </w:r>
    </w:p>
    <w:p w:rsidR="00D91E2D" w:rsidRPr="00D91E2D" w:rsidRDefault="00D91E2D" w:rsidP="00D91E2D">
      <w:pPr>
        <w:suppressAutoHyphens/>
        <w:ind w:firstLine="709"/>
        <w:jc w:val="both"/>
        <w:rPr>
          <w:rFonts w:eastAsia="SimSun"/>
          <w:sz w:val="28"/>
          <w:szCs w:val="28"/>
          <w:lang w:eastAsia="zh-CN"/>
        </w:rPr>
      </w:pPr>
      <w:r w:rsidRPr="00D91E2D">
        <w:rPr>
          <w:rFonts w:eastAsia="SimSun"/>
          <w:sz w:val="28"/>
          <w:szCs w:val="28"/>
          <w:lang w:eastAsia="zh-CN"/>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w:t>
      </w:r>
      <w:r w:rsidRPr="00D91E2D">
        <w:rPr>
          <w:rFonts w:eastAsia="SimSun"/>
          <w:sz w:val="28"/>
          <w:szCs w:val="28"/>
          <w:lang w:eastAsia="zh-CN"/>
        </w:rPr>
        <w:lastRenderedPageBreak/>
        <w:t>избранным в органы местного самоуправления, если иное не предусмотрено международным договором Российской Федерации;»;</w:t>
      </w:r>
    </w:p>
    <w:p w:rsidR="00D91E2D" w:rsidRPr="00D91E2D" w:rsidRDefault="00D91E2D" w:rsidP="00D91E2D">
      <w:pPr>
        <w:suppressAutoHyphens/>
        <w:ind w:firstLine="709"/>
        <w:jc w:val="both"/>
        <w:rPr>
          <w:rFonts w:eastAsia="SimSun"/>
          <w:sz w:val="28"/>
          <w:szCs w:val="28"/>
          <w:lang w:eastAsia="zh-CN"/>
        </w:rPr>
      </w:pPr>
    </w:p>
    <w:p w:rsidR="00D91E2D" w:rsidRPr="00D91E2D" w:rsidRDefault="004A0B68" w:rsidP="00D91E2D">
      <w:pPr>
        <w:ind w:firstLine="709"/>
        <w:jc w:val="both"/>
        <w:rPr>
          <w:b/>
          <w:sz w:val="28"/>
          <w:szCs w:val="28"/>
        </w:rPr>
      </w:pPr>
      <w:r w:rsidRPr="004A0B68">
        <w:rPr>
          <w:rFonts w:eastAsiaTheme="minorHAnsi"/>
          <w:b/>
          <w:sz w:val="28"/>
          <w:szCs w:val="28"/>
          <w:lang w:eastAsia="en-US"/>
        </w:rPr>
        <w:t>А</w:t>
      </w:r>
      <w:r w:rsidR="00D91E2D" w:rsidRPr="00D91E2D">
        <w:rPr>
          <w:rFonts w:eastAsiaTheme="minorHAnsi"/>
          <w:b/>
          <w:sz w:val="28"/>
          <w:szCs w:val="28"/>
          <w:lang w:eastAsia="en-US"/>
        </w:rPr>
        <w:t>бзац 2 ч</w:t>
      </w:r>
      <w:r w:rsidR="00D91E2D" w:rsidRPr="00D91E2D">
        <w:rPr>
          <w:b/>
          <w:sz w:val="28"/>
          <w:szCs w:val="28"/>
        </w:rPr>
        <w:t>асти 3 статьи 35 Устава изложить в следующей редакции:</w:t>
      </w:r>
    </w:p>
    <w:p w:rsidR="00D91E2D" w:rsidRPr="00D91E2D" w:rsidRDefault="00D91E2D" w:rsidP="00D91E2D">
      <w:pPr>
        <w:ind w:firstLine="709"/>
        <w:jc w:val="both"/>
        <w:rPr>
          <w:rFonts w:eastAsiaTheme="minorHAnsi"/>
          <w:sz w:val="28"/>
          <w:szCs w:val="28"/>
          <w:shd w:val="clear" w:color="auto" w:fill="FFFFFF"/>
          <w:lang w:eastAsia="en-US"/>
        </w:rPr>
      </w:pPr>
      <w:r w:rsidRPr="00D91E2D">
        <w:rPr>
          <w:sz w:val="28"/>
          <w:szCs w:val="28"/>
        </w:rPr>
        <w:t>«</w:t>
      </w:r>
      <w:r w:rsidRPr="00D91E2D">
        <w:rPr>
          <w:rFonts w:eastAsiaTheme="minorHAnsi"/>
          <w:sz w:val="28"/>
          <w:szCs w:val="28"/>
          <w:shd w:val="clear" w:color="auto" w:fill="FFFFFF"/>
          <w:lang w:eastAsia="en-US"/>
        </w:rPr>
        <w:t>Глава городского поселения обязан опубликовать (обнародовать) зарегистрированные устав городского поселения, муниципальный правовой акт о внесении изменений и дополнений в устав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поселения, муниципальном правовом акте о внесении изменений в устав городского поселения в государственный реестр уставов муниципальных образований Забайкальского края,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91E2D" w:rsidRPr="00D91E2D" w:rsidRDefault="00D91E2D" w:rsidP="00D91E2D">
      <w:pPr>
        <w:ind w:firstLine="709"/>
        <w:jc w:val="both"/>
        <w:rPr>
          <w:rFonts w:eastAsia="SimSun"/>
          <w:sz w:val="28"/>
          <w:szCs w:val="28"/>
          <w:lang w:eastAsia="zh-CN"/>
        </w:rPr>
      </w:pPr>
    </w:p>
    <w:p w:rsidR="00D91E2D" w:rsidRDefault="00D91E2D" w:rsidP="00D91E2D">
      <w:pPr>
        <w:suppressAutoHyphens/>
        <w:ind w:firstLine="709"/>
        <w:jc w:val="both"/>
        <w:rPr>
          <w:rFonts w:eastAsia="SimSun"/>
          <w:sz w:val="28"/>
          <w:szCs w:val="28"/>
          <w:lang w:eastAsia="zh-CN"/>
        </w:rPr>
      </w:pPr>
    </w:p>
    <w:p w:rsidR="004A0B68" w:rsidRDefault="004A0B68" w:rsidP="00D91E2D">
      <w:pPr>
        <w:suppressAutoHyphens/>
        <w:ind w:firstLine="709"/>
        <w:jc w:val="both"/>
        <w:rPr>
          <w:rFonts w:eastAsia="SimSun"/>
          <w:sz w:val="28"/>
          <w:szCs w:val="28"/>
          <w:lang w:eastAsia="zh-CN"/>
        </w:rPr>
      </w:pPr>
    </w:p>
    <w:p w:rsidR="004A0B68" w:rsidRDefault="004A0B68" w:rsidP="00D91E2D">
      <w:pPr>
        <w:suppressAutoHyphens/>
        <w:ind w:firstLine="709"/>
        <w:jc w:val="both"/>
        <w:rPr>
          <w:rFonts w:eastAsia="SimSun"/>
          <w:sz w:val="28"/>
          <w:szCs w:val="28"/>
          <w:lang w:eastAsia="zh-CN"/>
        </w:rPr>
      </w:pPr>
    </w:p>
    <w:p w:rsidR="004A0B68" w:rsidRDefault="004A0B68" w:rsidP="00D91E2D">
      <w:pPr>
        <w:suppressAutoHyphens/>
        <w:ind w:firstLine="709"/>
        <w:jc w:val="both"/>
        <w:rPr>
          <w:rFonts w:eastAsia="SimSun"/>
          <w:sz w:val="28"/>
          <w:szCs w:val="28"/>
          <w:lang w:eastAsia="zh-CN"/>
        </w:rPr>
      </w:pPr>
    </w:p>
    <w:p w:rsidR="004A0B68" w:rsidRDefault="004A0B68" w:rsidP="00D91E2D">
      <w:pPr>
        <w:suppressAutoHyphens/>
        <w:ind w:firstLine="709"/>
        <w:jc w:val="both"/>
        <w:rPr>
          <w:rFonts w:eastAsia="SimSun"/>
          <w:sz w:val="28"/>
          <w:szCs w:val="28"/>
          <w:lang w:eastAsia="zh-CN"/>
        </w:rPr>
      </w:pPr>
    </w:p>
    <w:p w:rsidR="004A0B68" w:rsidRDefault="004A0B68" w:rsidP="00D91E2D">
      <w:pPr>
        <w:suppressAutoHyphens/>
        <w:ind w:firstLine="709"/>
        <w:jc w:val="both"/>
        <w:rPr>
          <w:rFonts w:eastAsia="SimSun"/>
          <w:sz w:val="28"/>
          <w:szCs w:val="28"/>
          <w:lang w:eastAsia="zh-CN"/>
        </w:rPr>
      </w:pPr>
    </w:p>
    <w:p w:rsidR="004A0B68" w:rsidRDefault="004A0B68" w:rsidP="00D91E2D">
      <w:pPr>
        <w:suppressAutoHyphens/>
        <w:ind w:firstLine="709"/>
        <w:jc w:val="both"/>
        <w:rPr>
          <w:rFonts w:eastAsia="SimSun"/>
          <w:sz w:val="28"/>
          <w:szCs w:val="28"/>
          <w:lang w:eastAsia="zh-CN"/>
        </w:rPr>
      </w:pPr>
    </w:p>
    <w:p w:rsidR="004A0B68" w:rsidRDefault="004A0B68" w:rsidP="00D91E2D">
      <w:pPr>
        <w:suppressAutoHyphens/>
        <w:ind w:firstLine="709"/>
        <w:jc w:val="both"/>
        <w:rPr>
          <w:rFonts w:eastAsia="SimSun"/>
          <w:sz w:val="28"/>
          <w:szCs w:val="28"/>
          <w:lang w:eastAsia="zh-CN"/>
        </w:rPr>
      </w:pPr>
    </w:p>
    <w:p w:rsidR="004A0B68" w:rsidRDefault="004A0B68" w:rsidP="00D91E2D">
      <w:pPr>
        <w:suppressAutoHyphens/>
        <w:ind w:firstLine="709"/>
        <w:jc w:val="both"/>
        <w:rPr>
          <w:rFonts w:eastAsia="SimSun"/>
          <w:sz w:val="28"/>
          <w:szCs w:val="28"/>
          <w:lang w:eastAsia="zh-CN"/>
        </w:rPr>
      </w:pPr>
    </w:p>
    <w:p w:rsidR="004A0B68" w:rsidRDefault="004A0B68" w:rsidP="00D91E2D">
      <w:pPr>
        <w:suppressAutoHyphens/>
        <w:ind w:firstLine="709"/>
        <w:jc w:val="both"/>
        <w:rPr>
          <w:rFonts w:eastAsia="SimSun"/>
          <w:sz w:val="28"/>
          <w:szCs w:val="28"/>
          <w:lang w:eastAsia="zh-CN"/>
        </w:rPr>
      </w:pPr>
    </w:p>
    <w:p w:rsidR="004A0B68" w:rsidRDefault="004A0B68" w:rsidP="00D91E2D">
      <w:pPr>
        <w:suppressAutoHyphens/>
        <w:ind w:firstLine="709"/>
        <w:jc w:val="both"/>
        <w:rPr>
          <w:rFonts w:eastAsia="SimSun"/>
          <w:sz w:val="28"/>
          <w:szCs w:val="28"/>
          <w:lang w:eastAsia="zh-CN"/>
        </w:rPr>
      </w:pPr>
    </w:p>
    <w:p w:rsidR="004A0B68" w:rsidRDefault="004A0B68" w:rsidP="00D91E2D">
      <w:pPr>
        <w:suppressAutoHyphens/>
        <w:ind w:firstLine="709"/>
        <w:jc w:val="both"/>
        <w:rPr>
          <w:rFonts w:eastAsia="SimSun"/>
          <w:sz w:val="28"/>
          <w:szCs w:val="28"/>
          <w:lang w:eastAsia="zh-CN"/>
        </w:rPr>
      </w:pPr>
    </w:p>
    <w:p w:rsidR="004A0B68" w:rsidRDefault="004A0B68" w:rsidP="00D91E2D">
      <w:pPr>
        <w:suppressAutoHyphens/>
        <w:ind w:firstLine="709"/>
        <w:jc w:val="both"/>
        <w:rPr>
          <w:rFonts w:eastAsia="SimSun"/>
          <w:sz w:val="28"/>
          <w:szCs w:val="28"/>
          <w:lang w:eastAsia="zh-CN"/>
        </w:rPr>
      </w:pPr>
    </w:p>
    <w:p w:rsidR="004A0B68" w:rsidRDefault="004A0B68" w:rsidP="00D91E2D">
      <w:pPr>
        <w:suppressAutoHyphens/>
        <w:ind w:firstLine="709"/>
        <w:jc w:val="both"/>
        <w:rPr>
          <w:rFonts w:eastAsia="SimSun"/>
          <w:sz w:val="28"/>
          <w:szCs w:val="28"/>
          <w:lang w:eastAsia="zh-CN"/>
        </w:rPr>
      </w:pPr>
    </w:p>
    <w:p w:rsidR="004A0B68" w:rsidRDefault="004A0B68" w:rsidP="00D91E2D">
      <w:pPr>
        <w:suppressAutoHyphens/>
        <w:ind w:firstLine="709"/>
        <w:jc w:val="both"/>
        <w:rPr>
          <w:rFonts w:eastAsia="SimSun"/>
          <w:sz w:val="28"/>
          <w:szCs w:val="28"/>
          <w:lang w:eastAsia="zh-CN"/>
        </w:rPr>
      </w:pPr>
    </w:p>
    <w:p w:rsidR="004A0B68" w:rsidRDefault="004A0B68" w:rsidP="00D91E2D">
      <w:pPr>
        <w:suppressAutoHyphens/>
        <w:ind w:firstLine="709"/>
        <w:jc w:val="both"/>
        <w:rPr>
          <w:rFonts w:eastAsia="SimSun"/>
          <w:sz w:val="28"/>
          <w:szCs w:val="28"/>
          <w:lang w:eastAsia="zh-CN"/>
        </w:rPr>
      </w:pPr>
    </w:p>
    <w:p w:rsidR="004A0B68" w:rsidRDefault="004A0B68" w:rsidP="00D91E2D">
      <w:pPr>
        <w:suppressAutoHyphens/>
        <w:ind w:firstLine="709"/>
        <w:jc w:val="both"/>
        <w:rPr>
          <w:rFonts w:eastAsia="SimSun"/>
          <w:sz w:val="28"/>
          <w:szCs w:val="28"/>
          <w:lang w:eastAsia="zh-CN"/>
        </w:rPr>
      </w:pPr>
    </w:p>
    <w:p w:rsidR="004A0B68" w:rsidRDefault="004A0B68" w:rsidP="00D91E2D">
      <w:pPr>
        <w:suppressAutoHyphens/>
        <w:ind w:firstLine="709"/>
        <w:jc w:val="both"/>
        <w:rPr>
          <w:rFonts w:eastAsia="SimSun"/>
          <w:sz w:val="28"/>
          <w:szCs w:val="28"/>
          <w:lang w:eastAsia="zh-CN"/>
        </w:rPr>
      </w:pPr>
    </w:p>
    <w:p w:rsidR="004A0B68" w:rsidRDefault="004A0B68" w:rsidP="00C6738F">
      <w:pPr>
        <w:suppressAutoHyphens/>
        <w:jc w:val="both"/>
        <w:rPr>
          <w:rFonts w:eastAsia="SimSun"/>
          <w:sz w:val="28"/>
          <w:szCs w:val="28"/>
          <w:lang w:eastAsia="zh-CN"/>
        </w:rPr>
      </w:pPr>
    </w:p>
    <w:p w:rsidR="00C6738F" w:rsidRDefault="00C6738F" w:rsidP="00C6738F">
      <w:pPr>
        <w:suppressAutoHyphens/>
        <w:jc w:val="both"/>
        <w:rPr>
          <w:rFonts w:eastAsia="SimSun"/>
          <w:sz w:val="28"/>
          <w:szCs w:val="28"/>
          <w:lang w:eastAsia="zh-CN"/>
        </w:rPr>
      </w:pPr>
    </w:p>
    <w:p w:rsidR="004A0B68" w:rsidRDefault="004A0B68" w:rsidP="00D91E2D">
      <w:pPr>
        <w:suppressAutoHyphens/>
        <w:ind w:firstLine="709"/>
        <w:jc w:val="both"/>
        <w:rPr>
          <w:rFonts w:eastAsia="SimSun"/>
          <w:sz w:val="28"/>
          <w:szCs w:val="28"/>
          <w:lang w:eastAsia="zh-CN"/>
        </w:rPr>
      </w:pPr>
    </w:p>
    <w:p w:rsidR="004A0B68" w:rsidRPr="000E6EB8" w:rsidRDefault="004A0B68" w:rsidP="004A0B68">
      <w:pPr>
        <w:jc w:val="right"/>
        <w:rPr>
          <w:sz w:val="22"/>
          <w:szCs w:val="22"/>
        </w:rPr>
      </w:pPr>
      <w:r w:rsidRPr="000E6EB8">
        <w:rPr>
          <w:sz w:val="22"/>
          <w:szCs w:val="22"/>
        </w:rPr>
        <w:t xml:space="preserve">Приложение № 2 </w:t>
      </w:r>
    </w:p>
    <w:p w:rsidR="004A0B68" w:rsidRPr="000E6EB8" w:rsidRDefault="004A0B68" w:rsidP="004A0B68">
      <w:pPr>
        <w:jc w:val="right"/>
        <w:rPr>
          <w:sz w:val="22"/>
          <w:szCs w:val="22"/>
        </w:rPr>
      </w:pPr>
      <w:r w:rsidRPr="000E6EB8">
        <w:rPr>
          <w:sz w:val="22"/>
          <w:szCs w:val="22"/>
        </w:rPr>
        <w:t xml:space="preserve">к решению Совета городского </w:t>
      </w:r>
    </w:p>
    <w:p w:rsidR="004A0B68" w:rsidRPr="000E6EB8" w:rsidRDefault="004A0B68" w:rsidP="004A0B68">
      <w:pPr>
        <w:jc w:val="right"/>
        <w:rPr>
          <w:sz w:val="22"/>
          <w:szCs w:val="22"/>
        </w:rPr>
      </w:pPr>
      <w:r w:rsidRPr="000E6EB8">
        <w:rPr>
          <w:sz w:val="22"/>
          <w:szCs w:val="22"/>
        </w:rPr>
        <w:t xml:space="preserve">поселения «Забайкальское» </w:t>
      </w:r>
    </w:p>
    <w:p w:rsidR="004A0B68" w:rsidRPr="000E6EB8" w:rsidRDefault="004A0B68" w:rsidP="004A0B68">
      <w:pPr>
        <w:jc w:val="right"/>
        <w:rPr>
          <w:sz w:val="22"/>
          <w:szCs w:val="22"/>
        </w:rPr>
      </w:pPr>
      <w:r>
        <w:rPr>
          <w:sz w:val="22"/>
          <w:szCs w:val="22"/>
        </w:rPr>
        <w:t>№</w:t>
      </w:r>
      <w:r>
        <w:rPr>
          <w:sz w:val="22"/>
          <w:szCs w:val="22"/>
        </w:rPr>
        <w:softHyphen/>
      </w:r>
      <w:r>
        <w:rPr>
          <w:sz w:val="22"/>
          <w:szCs w:val="22"/>
        </w:rPr>
        <w:softHyphen/>
      </w:r>
      <w:r>
        <w:rPr>
          <w:sz w:val="22"/>
          <w:szCs w:val="22"/>
        </w:rPr>
        <w:softHyphen/>
      </w:r>
      <w:r w:rsidR="00C95D3D">
        <w:rPr>
          <w:sz w:val="22"/>
          <w:szCs w:val="22"/>
        </w:rPr>
        <w:t xml:space="preserve"> 95</w:t>
      </w:r>
      <w:r w:rsidRPr="000E6EB8">
        <w:rPr>
          <w:sz w:val="22"/>
          <w:szCs w:val="22"/>
        </w:rPr>
        <w:t xml:space="preserve"> от «</w:t>
      </w:r>
      <w:r>
        <w:rPr>
          <w:sz w:val="22"/>
          <w:szCs w:val="22"/>
        </w:rPr>
        <w:t xml:space="preserve">20 </w:t>
      </w:r>
      <w:r w:rsidRPr="000E6EB8">
        <w:rPr>
          <w:sz w:val="22"/>
          <w:szCs w:val="22"/>
        </w:rPr>
        <w:t>»</w:t>
      </w:r>
      <w:r>
        <w:rPr>
          <w:sz w:val="22"/>
          <w:szCs w:val="22"/>
        </w:rPr>
        <w:t xml:space="preserve"> октября  2023 </w:t>
      </w:r>
      <w:r w:rsidRPr="000E6EB8">
        <w:rPr>
          <w:sz w:val="22"/>
          <w:szCs w:val="22"/>
        </w:rPr>
        <w:t>г.</w:t>
      </w:r>
    </w:p>
    <w:p w:rsidR="004A0B68" w:rsidRPr="000E6EB8" w:rsidRDefault="004A0B68" w:rsidP="004A0B68">
      <w:pPr>
        <w:jc w:val="right"/>
        <w:rPr>
          <w:sz w:val="22"/>
          <w:szCs w:val="22"/>
        </w:rPr>
      </w:pPr>
    </w:p>
    <w:p w:rsidR="004A0B68" w:rsidRPr="000E6EB8" w:rsidRDefault="004A0B68" w:rsidP="004A0B68">
      <w:pPr>
        <w:jc w:val="right"/>
        <w:rPr>
          <w:sz w:val="22"/>
          <w:szCs w:val="22"/>
        </w:rPr>
      </w:pPr>
    </w:p>
    <w:p w:rsidR="004A0B68" w:rsidRPr="000E6EB8" w:rsidRDefault="004A0B68" w:rsidP="004A0B68">
      <w:pPr>
        <w:jc w:val="center"/>
        <w:rPr>
          <w:sz w:val="28"/>
          <w:szCs w:val="28"/>
        </w:rPr>
      </w:pPr>
      <w:r w:rsidRPr="000E6EB8">
        <w:rPr>
          <w:sz w:val="28"/>
          <w:szCs w:val="28"/>
        </w:rPr>
        <w:lastRenderedPageBreak/>
        <w:t>Порядок учета предложений по проекту решения о внесении изменений и дополнений в Устав городского поселения «Забайкальское» муниципального района «Забайкальский район»</w:t>
      </w:r>
    </w:p>
    <w:p w:rsidR="004A0B68" w:rsidRPr="000E6EB8" w:rsidRDefault="004A0B68" w:rsidP="004A0B68">
      <w:pPr>
        <w:jc w:val="center"/>
        <w:rPr>
          <w:sz w:val="28"/>
          <w:szCs w:val="28"/>
        </w:rPr>
      </w:pPr>
    </w:p>
    <w:p w:rsidR="004A0B68" w:rsidRPr="000E6EB8" w:rsidRDefault="004A0B68" w:rsidP="004A0B68">
      <w:pPr>
        <w:jc w:val="both"/>
        <w:rPr>
          <w:sz w:val="28"/>
          <w:szCs w:val="28"/>
        </w:rPr>
      </w:pPr>
      <w:r w:rsidRPr="000E6EB8">
        <w:rPr>
          <w:sz w:val="28"/>
          <w:szCs w:val="28"/>
        </w:rPr>
        <w:t xml:space="preserve">    Настоящий порядок в соответствии с требованиями статьи 44 ФЗ-131 от 06.10.2003 </w:t>
      </w:r>
      <w:r>
        <w:rPr>
          <w:sz w:val="28"/>
          <w:szCs w:val="28"/>
        </w:rPr>
        <w:t>г</w:t>
      </w:r>
      <w:r w:rsidRPr="000E6EB8">
        <w:rPr>
          <w:sz w:val="28"/>
          <w:szCs w:val="28"/>
        </w:rPr>
        <w:t>ода «Об общих принципах организации местного самоуправления в Российско</w:t>
      </w:r>
      <w:r>
        <w:rPr>
          <w:sz w:val="28"/>
          <w:szCs w:val="28"/>
        </w:rPr>
        <w:t>й Федерации», части 2  статьи 35</w:t>
      </w:r>
      <w:r w:rsidRPr="000E6EB8">
        <w:rPr>
          <w:sz w:val="28"/>
          <w:szCs w:val="28"/>
        </w:rPr>
        <w:t xml:space="preserve"> Устава городского поселения «Забайкальское» определяет порядок внесения рассмотрения и учета предложений по проекту решения о внесении изменений и дополнений в Устав городского поселения «Забайкальское» муниципального района «Забайкальский район».</w:t>
      </w:r>
    </w:p>
    <w:p w:rsidR="004A0B68" w:rsidRPr="000E6EB8" w:rsidRDefault="004A0B68" w:rsidP="004A0B68">
      <w:pPr>
        <w:jc w:val="both"/>
        <w:rPr>
          <w:sz w:val="28"/>
          <w:szCs w:val="28"/>
        </w:rPr>
      </w:pPr>
      <w:r w:rsidRPr="000E6EB8">
        <w:rPr>
          <w:sz w:val="28"/>
          <w:szCs w:val="28"/>
        </w:rPr>
        <w:t xml:space="preserve">    Настоящий  порядок имеет целью обеспечение реализации населением городского поселения «Забайкальское» своего конституционного права на осуществление местного самоуправления.</w:t>
      </w:r>
    </w:p>
    <w:p w:rsidR="004A0B68" w:rsidRPr="000E6EB8" w:rsidRDefault="004A0B68" w:rsidP="004A0B68">
      <w:pPr>
        <w:jc w:val="center"/>
        <w:rPr>
          <w:b/>
          <w:sz w:val="28"/>
          <w:szCs w:val="28"/>
        </w:rPr>
      </w:pPr>
      <w:r w:rsidRPr="000E6EB8">
        <w:rPr>
          <w:b/>
          <w:sz w:val="28"/>
          <w:szCs w:val="28"/>
        </w:rPr>
        <w:t>1.Общие положения</w:t>
      </w:r>
    </w:p>
    <w:p w:rsidR="004A0B68" w:rsidRPr="000E6EB8" w:rsidRDefault="004A0B68" w:rsidP="004A0B68">
      <w:pPr>
        <w:jc w:val="both"/>
        <w:rPr>
          <w:sz w:val="28"/>
          <w:szCs w:val="28"/>
        </w:rPr>
      </w:pPr>
      <w:r w:rsidRPr="000E6EB8">
        <w:rPr>
          <w:sz w:val="28"/>
          <w:szCs w:val="28"/>
        </w:rPr>
        <w:t xml:space="preserve">    1.</w:t>
      </w:r>
      <w:proofErr w:type="gramStart"/>
      <w:r w:rsidRPr="000E6EB8">
        <w:rPr>
          <w:sz w:val="28"/>
          <w:szCs w:val="28"/>
        </w:rPr>
        <w:t>1.Предложения</w:t>
      </w:r>
      <w:proofErr w:type="gramEnd"/>
      <w:r w:rsidRPr="000E6EB8">
        <w:rPr>
          <w:sz w:val="28"/>
          <w:szCs w:val="28"/>
        </w:rPr>
        <w:t xml:space="preserve"> по проекту решения о внесении изменений и дополнений в Устав городского поселения «Забайкальское» муниципального района «Забайкальский район» (далее по тексту проекту решения о внесении изменений и дополнений в Устав) могут выявляться посредством письменного обращения и на публичных слушаниях.</w:t>
      </w:r>
    </w:p>
    <w:p w:rsidR="004A0B68" w:rsidRPr="000E6EB8" w:rsidRDefault="004A0B68" w:rsidP="004A0B68">
      <w:pPr>
        <w:jc w:val="both"/>
        <w:rPr>
          <w:sz w:val="28"/>
          <w:szCs w:val="28"/>
        </w:rPr>
      </w:pPr>
      <w:r w:rsidRPr="000E6EB8">
        <w:rPr>
          <w:sz w:val="28"/>
          <w:szCs w:val="28"/>
        </w:rPr>
        <w:t xml:space="preserve">    Предложения по проекту решения о внесении изменений и дополнений </w:t>
      </w:r>
      <w:proofErr w:type="gramStart"/>
      <w:r w:rsidRPr="000E6EB8">
        <w:rPr>
          <w:sz w:val="28"/>
          <w:szCs w:val="28"/>
        </w:rPr>
        <w:t>в  Устав</w:t>
      </w:r>
      <w:proofErr w:type="gramEnd"/>
      <w:r w:rsidRPr="000E6EB8">
        <w:rPr>
          <w:sz w:val="28"/>
          <w:szCs w:val="28"/>
        </w:rPr>
        <w:t xml:space="preserve"> могут вносится:</w:t>
      </w:r>
    </w:p>
    <w:p w:rsidR="004A0B68" w:rsidRPr="000E6EB8" w:rsidRDefault="004A0B68" w:rsidP="004A0B68">
      <w:pPr>
        <w:jc w:val="both"/>
        <w:rPr>
          <w:sz w:val="28"/>
          <w:szCs w:val="28"/>
        </w:rPr>
      </w:pPr>
      <w:r w:rsidRPr="000E6EB8">
        <w:rPr>
          <w:sz w:val="28"/>
          <w:szCs w:val="28"/>
        </w:rPr>
        <w:t xml:space="preserve">    - депутатами Совета городского поселения «Забайкальское»;</w:t>
      </w:r>
    </w:p>
    <w:p w:rsidR="004A0B68" w:rsidRPr="000E6EB8" w:rsidRDefault="004A0B68" w:rsidP="004A0B68">
      <w:pPr>
        <w:jc w:val="both"/>
        <w:rPr>
          <w:sz w:val="28"/>
          <w:szCs w:val="28"/>
        </w:rPr>
      </w:pPr>
      <w:r w:rsidRPr="000E6EB8">
        <w:rPr>
          <w:sz w:val="28"/>
          <w:szCs w:val="28"/>
        </w:rPr>
        <w:t xml:space="preserve">    - главой городского поселения «Забайкальское»;</w:t>
      </w:r>
    </w:p>
    <w:p w:rsidR="004A0B68" w:rsidRPr="000E6EB8" w:rsidRDefault="004A0B68" w:rsidP="004A0B68">
      <w:pPr>
        <w:jc w:val="both"/>
        <w:rPr>
          <w:sz w:val="28"/>
          <w:szCs w:val="28"/>
        </w:rPr>
      </w:pPr>
      <w:r w:rsidRPr="000E6EB8">
        <w:rPr>
          <w:sz w:val="28"/>
          <w:szCs w:val="28"/>
        </w:rPr>
        <w:t xml:space="preserve">    - гражданами, проживающими на территории городского поселения «Забайкальское» в порядке индивидуальных или коллективных обращений:</w:t>
      </w:r>
    </w:p>
    <w:p w:rsidR="004A0B68" w:rsidRPr="000E6EB8" w:rsidRDefault="004A0B68" w:rsidP="004A0B68">
      <w:pPr>
        <w:jc w:val="both"/>
        <w:rPr>
          <w:sz w:val="28"/>
          <w:szCs w:val="28"/>
        </w:rPr>
      </w:pPr>
      <w:r w:rsidRPr="000E6EB8">
        <w:rPr>
          <w:sz w:val="28"/>
          <w:szCs w:val="28"/>
        </w:rPr>
        <w:t xml:space="preserve">     - общественными объединениями, политическим партиями;</w:t>
      </w:r>
    </w:p>
    <w:p w:rsidR="004A0B68" w:rsidRPr="000E6EB8" w:rsidRDefault="004A0B68" w:rsidP="004A0B68">
      <w:pPr>
        <w:jc w:val="both"/>
        <w:rPr>
          <w:sz w:val="28"/>
          <w:szCs w:val="28"/>
        </w:rPr>
      </w:pPr>
      <w:r w:rsidRPr="000E6EB8">
        <w:rPr>
          <w:sz w:val="28"/>
          <w:szCs w:val="28"/>
        </w:rPr>
        <w:t xml:space="preserve">     - органами территориального общественного самоуправления городского поселения «Забайкальское»;</w:t>
      </w:r>
    </w:p>
    <w:p w:rsidR="004A0B68" w:rsidRPr="000E6EB8" w:rsidRDefault="004A0B68" w:rsidP="004A0B68">
      <w:pPr>
        <w:jc w:val="both"/>
        <w:rPr>
          <w:sz w:val="28"/>
          <w:szCs w:val="28"/>
        </w:rPr>
      </w:pPr>
      <w:r w:rsidRPr="000E6EB8">
        <w:rPr>
          <w:sz w:val="28"/>
          <w:szCs w:val="28"/>
        </w:rPr>
        <w:t xml:space="preserve">     1.2. Предложения по проекту решения о внесении изменений и дополнений в  Устав вносятся в письменном виде и подлежат регистрации по прилагаемой форме.</w:t>
      </w:r>
    </w:p>
    <w:p w:rsidR="004A0B68" w:rsidRPr="000E6EB8" w:rsidRDefault="004A0B68" w:rsidP="004A0B68">
      <w:pPr>
        <w:jc w:val="both"/>
        <w:rPr>
          <w:sz w:val="28"/>
          <w:szCs w:val="28"/>
        </w:rPr>
      </w:pPr>
      <w:r w:rsidRPr="000E6EB8">
        <w:rPr>
          <w:sz w:val="28"/>
          <w:szCs w:val="28"/>
        </w:rPr>
        <w:t xml:space="preserve">     1.3. Участие граждан в обсуждении проекта  решения о внесении изменений и дополнений в Устав на публичных слушаниях осуществляется в соответствии с Положением «О порядке проведения публичных слушаниях в городском поселении «Забайкальское».</w:t>
      </w:r>
    </w:p>
    <w:p w:rsidR="004A0B68" w:rsidRPr="000E6EB8" w:rsidRDefault="004A0B68" w:rsidP="004A0B68">
      <w:pPr>
        <w:jc w:val="both"/>
        <w:rPr>
          <w:sz w:val="28"/>
          <w:szCs w:val="28"/>
        </w:rPr>
      </w:pPr>
    </w:p>
    <w:p w:rsidR="004A0B68" w:rsidRPr="000E6EB8" w:rsidRDefault="004A0B68" w:rsidP="004A0B68">
      <w:pPr>
        <w:jc w:val="center"/>
        <w:rPr>
          <w:b/>
          <w:sz w:val="28"/>
          <w:szCs w:val="28"/>
        </w:rPr>
      </w:pPr>
      <w:r w:rsidRPr="000E6EB8">
        <w:rPr>
          <w:b/>
          <w:sz w:val="28"/>
          <w:szCs w:val="28"/>
        </w:rPr>
        <w:t>2. Порядок внесения и рассмотрения поступивших предложений по проекту  о внесении изменений и дополнений в Устав.</w:t>
      </w:r>
    </w:p>
    <w:p w:rsidR="004A0B68" w:rsidRPr="000E6EB8" w:rsidRDefault="004A0B68" w:rsidP="004A0B68">
      <w:pPr>
        <w:jc w:val="both"/>
        <w:rPr>
          <w:sz w:val="28"/>
          <w:szCs w:val="28"/>
        </w:rPr>
      </w:pPr>
      <w:r w:rsidRPr="000E6EB8">
        <w:rPr>
          <w:sz w:val="28"/>
          <w:szCs w:val="28"/>
        </w:rPr>
        <w:t xml:space="preserve">      2.1. Предложения в проект  решения о внесении изменений и дополнений в  Устав вносятся в Совет городского поселения «Забайкальское» в двадцатидневный срок с момента опубликования (обнародования) проекта  решения о внесении изменений и дополнений в Устав.</w:t>
      </w:r>
    </w:p>
    <w:p w:rsidR="004A0B68" w:rsidRPr="000E6EB8" w:rsidRDefault="004A0B68" w:rsidP="004A0B68">
      <w:pPr>
        <w:jc w:val="both"/>
        <w:rPr>
          <w:sz w:val="28"/>
          <w:szCs w:val="28"/>
        </w:rPr>
      </w:pPr>
      <w:r w:rsidRPr="000E6EB8">
        <w:rPr>
          <w:sz w:val="28"/>
          <w:szCs w:val="28"/>
        </w:rPr>
        <w:t xml:space="preserve">      2.2. Рабочая группа, сформированная Советом городского поселения «Забайкальское» для проведения публичных слушаний изучает, анализирует </w:t>
      </w:r>
      <w:r w:rsidRPr="000E6EB8">
        <w:rPr>
          <w:sz w:val="28"/>
          <w:szCs w:val="28"/>
        </w:rPr>
        <w:lastRenderedPageBreak/>
        <w:t>и обобщает предложения в проект  решения о внесении изменений и дополнений в  Устав, внесенные в Совет городского поселения «Забайкальское».</w:t>
      </w:r>
    </w:p>
    <w:p w:rsidR="004A0B68" w:rsidRPr="000E6EB8" w:rsidRDefault="004A0B68" w:rsidP="004A0B68">
      <w:pPr>
        <w:jc w:val="both"/>
        <w:rPr>
          <w:sz w:val="28"/>
          <w:szCs w:val="28"/>
        </w:rPr>
      </w:pPr>
      <w:r w:rsidRPr="000E6EB8">
        <w:rPr>
          <w:sz w:val="28"/>
          <w:szCs w:val="28"/>
        </w:rPr>
        <w:t xml:space="preserve">      2.3. Предложения, внесенные в проект решения о внесении изменений и дополнений в  Устав не должны противоречить Конституции Российской Федерации, требованиям Федерального закона «Об общих принципах организации местного самоуправления в Российской Федерации» от 06.10.2003 года № 131-ФЗ, другим  федеральным законам и иным нормативным правовым актам Российской Федерации, Уставу Забайкальского края иным нормативным правовым актам.  </w:t>
      </w:r>
    </w:p>
    <w:p w:rsidR="004A0B68" w:rsidRPr="000E6EB8" w:rsidRDefault="004A0B68" w:rsidP="004A0B68">
      <w:pPr>
        <w:jc w:val="both"/>
        <w:rPr>
          <w:sz w:val="28"/>
          <w:szCs w:val="28"/>
        </w:rPr>
      </w:pPr>
      <w:r w:rsidRPr="000E6EB8">
        <w:rPr>
          <w:sz w:val="28"/>
          <w:szCs w:val="28"/>
        </w:rPr>
        <w:t xml:space="preserve">       2.4.Предложения в проект  решения о внесении изменений и дополнений в  Устав также должны соответствовать следующим требованиям:</w:t>
      </w:r>
    </w:p>
    <w:p w:rsidR="004A0B68" w:rsidRPr="000E6EB8" w:rsidRDefault="004A0B68" w:rsidP="004A0B68">
      <w:pPr>
        <w:jc w:val="both"/>
        <w:rPr>
          <w:sz w:val="28"/>
          <w:szCs w:val="28"/>
        </w:rPr>
      </w:pPr>
      <w:r w:rsidRPr="000E6EB8">
        <w:rPr>
          <w:sz w:val="28"/>
          <w:szCs w:val="28"/>
        </w:rPr>
        <w:t xml:space="preserve">     - обеспечивать однозначное толкование предложений проекта  решения о внесении изменений и дополнений в  Устав;</w:t>
      </w:r>
    </w:p>
    <w:p w:rsidR="004A0B68" w:rsidRPr="000E6EB8" w:rsidRDefault="004A0B68" w:rsidP="004A0B68">
      <w:pPr>
        <w:jc w:val="both"/>
        <w:rPr>
          <w:sz w:val="28"/>
          <w:szCs w:val="28"/>
        </w:rPr>
      </w:pPr>
      <w:r w:rsidRPr="000E6EB8">
        <w:rPr>
          <w:sz w:val="28"/>
          <w:szCs w:val="28"/>
        </w:rPr>
        <w:t xml:space="preserve">     - не допускать противоречия либо несогласованности с иными положениями проекта решения о внесении изменений и дополнений в  Устав.</w:t>
      </w:r>
    </w:p>
    <w:p w:rsidR="004A0B68" w:rsidRPr="000E6EB8" w:rsidRDefault="004A0B68" w:rsidP="004A0B68">
      <w:pPr>
        <w:jc w:val="both"/>
        <w:rPr>
          <w:sz w:val="28"/>
          <w:szCs w:val="28"/>
        </w:rPr>
      </w:pPr>
      <w:r w:rsidRPr="000E6EB8">
        <w:rPr>
          <w:sz w:val="28"/>
          <w:szCs w:val="28"/>
        </w:rPr>
        <w:t xml:space="preserve">      2.5 Предложения по  проекту решения о внесении изменений и дополнений в  Устав, поступившие после истечения срока, указанного п.п.2.1 настоящего порядка и (или) не содержащие сведений установленных прилагаемой формы рассмотрению не подлежат.</w:t>
      </w:r>
    </w:p>
    <w:p w:rsidR="004A0B68" w:rsidRPr="000E6EB8" w:rsidRDefault="004A0B68" w:rsidP="004A0B68">
      <w:pPr>
        <w:jc w:val="both"/>
        <w:rPr>
          <w:sz w:val="28"/>
          <w:szCs w:val="28"/>
        </w:rPr>
      </w:pPr>
      <w:r w:rsidRPr="000E6EB8">
        <w:rPr>
          <w:sz w:val="28"/>
          <w:szCs w:val="28"/>
        </w:rPr>
        <w:t xml:space="preserve">      Предложения  по  проекту решения о внесении изменений и дополнений в  Устав, поступившие в Совет городского поселения «Забайкальское», не отвечающие требованиям, установленным </w:t>
      </w:r>
      <w:proofErr w:type="spellStart"/>
      <w:r w:rsidRPr="000E6EB8">
        <w:rPr>
          <w:sz w:val="28"/>
          <w:szCs w:val="28"/>
        </w:rPr>
        <w:t>п.п</w:t>
      </w:r>
      <w:proofErr w:type="spellEnd"/>
      <w:r w:rsidRPr="000E6EB8">
        <w:rPr>
          <w:sz w:val="28"/>
          <w:szCs w:val="28"/>
        </w:rPr>
        <w:t xml:space="preserve">. 2.3 настоящего Порядка подлежат отклонению рабочей группой. </w:t>
      </w:r>
    </w:p>
    <w:p w:rsidR="004A0B68" w:rsidRPr="000E6EB8" w:rsidRDefault="004A0B68" w:rsidP="004A0B68">
      <w:pPr>
        <w:jc w:val="both"/>
        <w:rPr>
          <w:sz w:val="28"/>
          <w:szCs w:val="28"/>
        </w:rPr>
      </w:pPr>
      <w:r w:rsidRPr="000E6EB8">
        <w:rPr>
          <w:sz w:val="28"/>
          <w:szCs w:val="28"/>
        </w:rPr>
        <w:t xml:space="preserve">      По итогам изучения и обобщения внесенных предложений в проект муниципального правового акта о внесении изменений и дополнений в Устав рабочая группа составляет заключение</w:t>
      </w:r>
    </w:p>
    <w:p w:rsidR="004A0B68" w:rsidRPr="000E6EB8" w:rsidRDefault="004A0B68" w:rsidP="004A0B68">
      <w:pPr>
        <w:jc w:val="both"/>
        <w:rPr>
          <w:sz w:val="28"/>
          <w:szCs w:val="28"/>
        </w:rPr>
      </w:pPr>
      <w:r w:rsidRPr="000E6EB8">
        <w:rPr>
          <w:sz w:val="28"/>
          <w:szCs w:val="28"/>
        </w:rPr>
        <w:t xml:space="preserve">      Заключение рабочей группы по внесенным предложениям в проект  решения о внесении изменений и дополнений в  Устав должно содержать следующие положения:</w:t>
      </w:r>
    </w:p>
    <w:p w:rsidR="004A0B68" w:rsidRPr="000E6EB8" w:rsidRDefault="004A0B68" w:rsidP="004A0B68">
      <w:pPr>
        <w:jc w:val="both"/>
        <w:rPr>
          <w:sz w:val="28"/>
          <w:szCs w:val="28"/>
        </w:rPr>
      </w:pPr>
      <w:r w:rsidRPr="000E6EB8">
        <w:rPr>
          <w:sz w:val="28"/>
          <w:szCs w:val="28"/>
        </w:rPr>
        <w:t xml:space="preserve">      – общее количество поступивших предложений в проект решения о внесении изменений и дополнений в  Устав;</w:t>
      </w:r>
    </w:p>
    <w:p w:rsidR="004A0B68" w:rsidRPr="000E6EB8" w:rsidRDefault="004A0B68" w:rsidP="004A0B68">
      <w:pPr>
        <w:jc w:val="both"/>
        <w:rPr>
          <w:sz w:val="28"/>
          <w:szCs w:val="28"/>
        </w:rPr>
      </w:pPr>
      <w:r w:rsidRPr="000E6EB8">
        <w:rPr>
          <w:sz w:val="28"/>
          <w:szCs w:val="28"/>
        </w:rPr>
        <w:t xml:space="preserve">      – предложения в проект  решения о внесении изменений и дополнений в  Устав, рекомендованные рабочей группой к отклонению;</w:t>
      </w:r>
    </w:p>
    <w:p w:rsidR="004A0B68" w:rsidRPr="000E6EB8" w:rsidRDefault="004A0B68" w:rsidP="004A0B68">
      <w:pPr>
        <w:jc w:val="both"/>
        <w:rPr>
          <w:sz w:val="28"/>
          <w:szCs w:val="28"/>
        </w:rPr>
      </w:pPr>
      <w:r w:rsidRPr="000E6EB8">
        <w:rPr>
          <w:sz w:val="28"/>
          <w:szCs w:val="28"/>
        </w:rPr>
        <w:t xml:space="preserve">      – предложения в проект  решения о внесении изменений и дополнений в  Устав, рекомендуемые рабочей группой для внесения в проект решения о внесении изменений и дополнений в  Устав.</w:t>
      </w:r>
    </w:p>
    <w:p w:rsidR="004A0B68" w:rsidRPr="000E6EB8" w:rsidRDefault="004A0B68" w:rsidP="004A0B68">
      <w:pPr>
        <w:jc w:val="both"/>
        <w:rPr>
          <w:sz w:val="28"/>
          <w:szCs w:val="28"/>
        </w:rPr>
      </w:pPr>
    </w:p>
    <w:p w:rsidR="004A0B68" w:rsidRPr="000E6EB8" w:rsidRDefault="004A0B68" w:rsidP="004A0B68">
      <w:pPr>
        <w:jc w:val="both"/>
        <w:rPr>
          <w:b/>
          <w:sz w:val="28"/>
          <w:szCs w:val="28"/>
        </w:rPr>
      </w:pPr>
      <w:r w:rsidRPr="000E6EB8">
        <w:rPr>
          <w:b/>
          <w:sz w:val="28"/>
          <w:szCs w:val="28"/>
        </w:rPr>
        <w:t xml:space="preserve">     3</w:t>
      </w:r>
      <w:r>
        <w:rPr>
          <w:b/>
          <w:sz w:val="28"/>
          <w:szCs w:val="28"/>
        </w:rPr>
        <w:t>.</w:t>
      </w:r>
      <w:r w:rsidRPr="000E6EB8">
        <w:rPr>
          <w:b/>
          <w:sz w:val="28"/>
          <w:szCs w:val="28"/>
        </w:rPr>
        <w:t xml:space="preserve">  Порядок учета  поступивших предложений в проект решения о внесении изменений и дополнений в</w:t>
      </w:r>
      <w:r w:rsidRPr="000E6EB8">
        <w:rPr>
          <w:sz w:val="28"/>
          <w:szCs w:val="28"/>
        </w:rPr>
        <w:t xml:space="preserve">  </w:t>
      </w:r>
      <w:r w:rsidRPr="000E6EB8">
        <w:rPr>
          <w:b/>
          <w:sz w:val="28"/>
          <w:szCs w:val="28"/>
        </w:rPr>
        <w:t>Устав</w:t>
      </w:r>
    </w:p>
    <w:p w:rsidR="004A0B68" w:rsidRPr="000E6EB8" w:rsidRDefault="004A0B68" w:rsidP="004A0B68">
      <w:pPr>
        <w:jc w:val="both"/>
        <w:rPr>
          <w:sz w:val="28"/>
          <w:szCs w:val="28"/>
        </w:rPr>
      </w:pPr>
      <w:r w:rsidRPr="000E6EB8">
        <w:rPr>
          <w:sz w:val="28"/>
          <w:szCs w:val="28"/>
        </w:rPr>
        <w:br/>
        <w:t xml:space="preserve">   3.1. Рабочая группа представляет в профильную постоянную комиссию свое заключение и материалы деятельности рабочей группы с приложением всех поступивших предложений по  проекту решения о внесении изменений и дополнений в  Устав.</w:t>
      </w:r>
    </w:p>
    <w:p w:rsidR="004A0B68" w:rsidRPr="000E6EB8" w:rsidRDefault="004A0B68" w:rsidP="004A0B68">
      <w:pPr>
        <w:jc w:val="both"/>
        <w:rPr>
          <w:sz w:val="28"/>
          <w:szCs w:val="28"/>
        </w:rPr>
      </w:pPr>
      <w:r w:rsidRPr="000E6EB8">
        <w:rPr>
          <w:sz w:val="28"/>
          <w:szCs w:val="28"/>
        </w:rPr>
        <w:lastRenderedPageBreak/>
        <w:t xml:space="preserve">    Итоговый документ размножается и раздается всем депутатам Совета городского поселения «Забайкальское».</w:t>
      </w:r>
    </w:p>
    <w:p w:rsidR="004A0B68" w:rsidRPr="000E6EB8" w:rsidRDefault="004A0B68" w:rsidP="004A0B68">
      <w:pPr>
        <w:jc w:val="both"/>
        <w:rPr>
          <w:sz w:val="28"/>
          <w:szCs w:val="28"/>
        </w:rPr>
      </w:pPr>
      <w:r w:rsidRPr="000E6EB8">
        <w:rPr>
          <w:sz w:val="28"/>
          <w:szCs w:val="28"/>
        </w:rPr>
        <w:t xml:space="preserve">    3.2. На заседании профильной постоянной комиссии одновременно рассматриваются итоги публичных слушаний и заключение рабочей группы по учету поступивших предложений  в проект  решения  о внесении изменений и дополнений в Устав и учитываются при подготовке проекта  решения о внесении изменений и дополнений в  Устав</w:t>
      </w:r>
    </w:p>
    <w:p w:rsidR="004A0B68" w:rsidRPr="000E6EB8" w:rsidRDefault="004A0B68" w:rsidP="004A0B68">
      <w:pPr>
        <w:jc w:val="both"/>
        <w:rPr>
          <w:sz w:val="28"/>
          <w:szCs w:val="28"/>
        </w:rPr>
      </w:pPr>
      <w:r w:rsidRPr="000E6EB8">
        <w:rPr>
          <w:sz w:val="28"/>
          <w:szCs w:val="28"/>
        </w:rPr>
        <w:t xml:space="preserve">     3.3 Итоги рассмотрения поступивших предложений  по проекту  решения о внесении изменений и дополнений в  Устав с обязательным содержанием принятых предложений подлежат  опубликованию (обнародованию) в </w:t>
      </w:r>
      <w:r>
        <w:rPr>
          <w:sz w:val="28"/>
          <w:szCs w:val="28"/>
        </w:rPr>
        <w:t>информационном вестнике «Вести Забайкальска».</w:t>
      </w:r>
    </w:p>
    <w:p w:rsidR="004A0B68" w:rsidRPr="000E6EB8" w:rsidRDefault="004A0B68" w:rsidP="004A0B68">
      <w:pPr>
        <w:jc w:val="right"/>
        <w:rPr>
          <w:sz w:val="20"/>
          <w:szCs w:val="20"/>
        </w:rPr>
      </w:pPr>
      <w:r w:rsidRPr="000E6EB8">
        <w:rPr>
          <w:sz w:val="20"/>
          <w:szCs w:val="20"/>
        </w:rPr>
        <w:t xml:space="preserve">                                                                                               Приложение к Порядку учета </w:t>
      </w:r>
    </w:p>
    <w:p w:rsidR="004A0B68" w:rsidRDefault="004A0B68" w:rsidP="004A0B68">
      <w:pPr>
        <w:jc w:val="right"/>
        <w:rPr>
          <w:sz w:val="20"/>
          <w:szCs w:val="20"/>
        </w:rPr>
      </w:pPr>
      <w:r w:rsidRPr="000E6EB8">
        <w:rPr>
          <w:sz w:val="20"/>
          <w:szCs w:val="20"/>
        </w:rPr>
        <w:t xml:space="preserve"> предложений к проекту                                                                                                                                           </w:t>
      </w:r>
      <w:r>
        <w:rPr>
          <w:sz w:val="20"/>
          <w:szCs w:val="20"/>
        </w:rPr>
        <w:t xml:space="preserve">решения о внесении изменений и дополнений </w:t>
      </w:r>
    </w:p>
    <w:p w:rsidR="004A0B68" w:rsidRPr="000E6EB8" w:rsidRDefault="004A0B68" w:rsidP="004A0B68">
      <w:pPr>
        <w:jc w:val="right"/>
        <w:rPr>
          <w:sz w:val="20"/>
          <w:szCs w:val="20"/>
        </w:rPr>
      </w:pPr>
      <w:r>
        <w:rPr>
          <w:sz w:val="20"/>
          <w:szCs w:val="20"/>
        </w:rPr>
        <w:t>в Устав городского поселения «Забайкальское»</w:t>
      </w:r>
    </w:p>
    <w:p w:rsidR="004A0B68" w:rsidRPr="000E6EB8" w:rsidRDefault="004A0B68" w:rsidP="004A0B68">
      <w:pPr>
        <w:jc w:val="right"/>
        <w:rPr>
          <w:sz w:val="28"/>
          <w:szCs w:val="28"/>
        </w:rPr>
      </w:pPr>
    </w:p>
    <w:p w:rsidR="004A0B68" w:rsidRPr="000E6EB8" w:rsidRDefault="004A0B68" w:rsidP="004A0B68">
      <w:pPr>
        <w:jc w:val="center"/>
        <w:rPr>
          <w:sz w:val="28"/>
          <w:szCs w:val="28"/>
        </w:rPr>
      </w:pPr>
      <w:r w:rsidRPr="000E6EB8">
        <w:rPr>
          <w:sz w:val="28"/>
          <w:szCs w:val="28"/>
        </w:rPr>
        <w:t xml:space="preserve"> Форма оформления предложений по  проекту решения о внесении изменений и дополнений в  Устав городского поселения «Забайкальское».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4A0B68" w:rsidRPr="000E6EB8" w:rsidTr="00502100">
        <w:tc>
          <w:tcPr>
            <w:tcW w:w="1914" w:type="dxa"/>
            <w:tcBorders>
              <w:top w:val="single" w:sz="4" w:space="0" w:color="auto"/>
              <w:left w:val="single" w:sz="4" w:space="0" w:color="auto"/>
              <w:bottom w:val="single" w:sz="4" w:space="0" w:color="auto"/>
              <w:right w:val="single" w:sz="4" w:space="0" w:color="auto"/>
            </w:tcBorders>
          </w:tcPr>
          <w:p w:rsidR="004A0B68" w:rsidRPr="000E6EB8" w:rsidRDefault="004A0B68" w:rsidP="00502100">
            <w:pPr>
              <w:jc w:val="both"/>
              <w:rPr>
                <w:sz w:val="22"/>
                <w:szCs w:val="22"/>
              </w:rPr>
            </w:pPr>
            <w:r w:rsidRPr="000E6EB8">
              <w:rPr>
                <w:sz w:val="22"/>
                <w:szCs w:val="22"/>
              </w:rPr>
              <w:t>Статья, часть в которую предлагается поправка</w:t>
            </w:r>
          </w:p>
        </w:tc>
        <w:tc>
          <w:tcPr>
            <w:tcW w:w="1914" w:type="dxa"/>
            <w:tcBorders>
              <w:top w:val="single" w:sz="4" w:space="0" w:color="auto"/>
              <w:left w:val="single" w:sz="4" w:space="0" w:color="auto"/>
              <w:bottom w:val="single" w:sz="4" w:space="0" w:color="auto"/>
              <w:right w:val="single" w:sz="4" w:space="0" w:color="auto"/>
            </w:tcBorders>
          </w:tcPr>
          <w:p w:rsidR="004A0B68" w:rsidRPr="000E6EB8" w:rsidRDefault="004A0B68" w:rsidP="00502100">
            <w:pPr>
              <w:jc w:val="both"/>
              <w:rPr>
                <w:sz w:val="22"/>
                <w:szCs w:val="22"/>
              </w:rPr>
            </w:pPr>
            <w:proofErr w:type="gramStart"/>
            <w:r w:rsidRPr="000E6EB8">
              <w:rPr>
                <w:sz w:val="22"/>
                <w:szCs w:val="22"/>
              </w:rPr>
              <w:t>Текст проекта</w:t>
            </w:r>
            <w:proofErr w:type="gramEnd"/>
            <w:r w:rsidRPr="000E6EB8">
              <w:rPr>
                <w:sz w:val="22"/>
                <w:szCs w:val="22"/>
              </w:rPr>
              <w:t xml:space="preserve"> в который предлагается поправка</w:t>
            </w:r>
          </w:p>
        </w:tc>
        <w:tc>
          <w:tcPr>
            <w:tcW w:w="1914" w:type="dxa"/>
            <w:tcBorders>
              <w:top w:val="single" w:sz="4" w:space="0" w:color="auto"/>
              <w:left w:val="single" w:sz="4" w:space="0" w:color="auto"/>
              <w:bottom w:val="single" w:sz="4" w:space="0" w:color="auto"/>
              <w:right w:val="single" w:sz="4" w:space="0" w:color="auto"/>
            </w:tcBorders>
          </w:tcPr>
          <w:p w:rsidR="004A0B68" w:rsidRPr="000E6EB8" w:rsidRDefault="004A0B68" w:rsidP="00502100">
            <w:pPr>
              <w:jc w:val="both"/>
              <w:rPr>
                <w:sz w:val="22"/>
                <w:szCs w:val="22"/>
              </w:rPr>
            </w:pPr>
            <w:r w:rsidRPr="000E6EB8">
              <w:rPr>
                <w:sz w:val="22"/>
                <w:szCs w:val="22"/>
              </w:rPr>
              <w:t>Предлагаемая поправка</w:t>
            </w:r>
          </w:p>
        </w:tc>
        <w:tc>
          <w:tcPr>
            <w:tcW w:w="1914" w:type="dxa"/>
            <w:tcBorders>
              <w:top w:val="single" w:sz="4" w:space="0" w:color="auto"/>
              <w:left w:val="single" w:sz="4" w:space="0" w:color="auto"/>
              <w:bottom w:val="single" w:sz="4" w:space="0" w:color="auto"/>
              <w:right w:val="single" w:sz="4" w:space="0" w:color="auto"/>
            </w:tcBorders>
          </w:tcPr>
          <w:p w:rsidR="004A0B68" w:rsidRPr="000E6EB8" w:rsidRDefault="004A0B68" w:rsidP="00502100">
            <w:pPr>
              <w:jc w:val="both"/>
              <w:rPr>
                <w:sz w:val="22"/>
                <w:szCs w:val="22"/>
              </w:rPr>
            </w:pPr>
            <w:r w:rsidRPr="000E6EB8">
              <w:rPr>
                <w:sz w:val="22"/>
                <w:szCs w:val="22"/>
              </w:rPr>
              <w:t>Текст проекта с учетом предлагаемой поправки</w:t>
            </w:r>
          </w:p>
        </w:tc>
        <w:tc>
          <w:tcPr>
            <w:tcW w:w="1915" w:type="dxa"/>
            <w:tcBorders>
              <w:top w:val="single" w:sz="4" w:space="0" w:color="auto"/>
              <w:left w:val="single" w:sz="4" w:space="0" w:color="auto"/>
              <w:bottom w:val="single" w:sz="4" w:space="0" w:color="auto"/>
              <w:right w:val="single" w:sz="4" w:space="0" w:color="auto"/>
            </w:tcBorders>
          </w:tcPr>
          <w:p w:rsidR="004A0B68" w:rsidRPr="000E6EB8" w:rsidRDefault="004A0B68" w:rsidP="00502100">
            <w:pPr>
              <w:jc w:val="both"/>
              <w:rPr>
                <w:sz w:val="22"/>
                <w:szCs w:val="22"/>
              </w:rPr>
            </w:pPr>
            <w:r w:rsidRPr="000E6EB8">
              <w:rPr>
                <w:sz w:val="22"/>
                <w:szCs w:val="22"/>
              </w:rPr>
              <w:t>Обоснование принятия поправки</w:t>
            </w:r>
          </w:p>
        </w:tc>
      </w:tr>
      <w:tr w:rsidR="004A0B68" w:rsidRPr="000E6EB8" w:rsidTr="00502100">
        <w:tc>
          <w:tcPr>
            <w:tcW w:w="1914" w:type="dxa"/>
            <w:tcBorders>
              <w:top w:val="single" w:sz="4" w:space="0" w:color="auto"/>
              <w:left w:val="single" w:sz="4" w:space="0" w:color="auto"/>
              <w:bottom w:val="single" w:sz="4" w:space="0" w:color="auto"/>
              <w:right w:val="single" w:sz="4" w:space="0" w:color="auto"/>
            </w:tcBorders>
          </w:tcPr>
          <w:p w:rsidR="004A0B68" w:rsidRPr="000E6EB8" w:rsidRDefault="004A0B68" w:rsidP="00502100">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4A0B68" w:rsidRPr="000E6EB8" w:rsidRDefault="004A0B68" w:rsidP="00502100">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4A0B68" w:rsidRPr="000E6EB8" w:rsidRDefault="004A0B68" w:rsidP="00502100">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4A0B68" w:rsidRPr="000E6EB8" w:rsidRDefault="004A0B68" w:rsidP="00502100">
            <w:pPr>
              <w:jc w:val="both"/>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4A0B68" w:rsidRPr="000E6EB8" w:rsidRDefault="004A0B68" w:rsidP="00502100">
            <w:pPr>
              <w:jc w:val="both"/>
              <w:rPr>
                <w:sz w:val="28"/>
                <w:szCs w:val="28"/>
              </w:rPr>
            </w:pPr>
          </w:p>
        </w:tc>
      </w:tr>
      <w:tr w:rsidR="004A0B68" w:rsidRPr="000E6EB8" w:rsidTr="00502100">
        <w:tc>
          <w:tcPr>
            <w:tcW w:w="1914" w:type="dxa"/>
            <w:tcBorders>
              <w:top w:val="single" w:sz="4" w:space="0" w:color="auto"/>
              <w:left w:val="single" w:sz="4" w:space="0" w:color="auto"/>
              <w:bottom w:val="single" w:sz="4" w:space="0" w:color="auto"/>
              <w:right w:val="single" w:sz="4" w:space="0" w:color="auto"/>
            </w:tcBorders>
          </w:tcPr>
          <w:p w:rsidR="004A0B68" w:rsidRPr="000E6EB8" w:rsidRDefault="004A0B68" w:rsidP="00502100">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4A0B68" w:rsidRPr="000E6EB8" w:rsidRDefault="004A0B68" w:rsidP="00502100">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4A0B68" w:rsidRPr="000E6EB8" w:rsidRDefault="004A0B68" w:rsidP="00502100">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4A0B68" w:rsidRPr="000E6EB8" w:rsidRDefault="004A0B68" w:rsidP="00502100">
            <w:pPr>
              <w:jc w:val="both"/>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4A0B68" w:rsidRPr="000E6EB8" w:rsidRDefault="004A0B68" w:rsidP="00502100">
            <w:pPr>
              <w:jc w:val="both"/>
              <w:rPr>
                <w:sz w:val="28"/>
                <w:szCs w:val="28"/>
              </w:rPr>
            </w:pPr>
          </w:p>
        </w:tc>
      </w:tr>
      <w:tr w:rsidR="004A0B68" w:rsidRPr="000E6EB8" w:rsidTr="00502100">
        <w:tc>
          <w:tcPr>
            <w:tcW w:w="1914" w:type="dxa"/>
            <w:tcBorders>
              <w:top w:val="single" w:sz="4" w:space="0" w:color="auto"/>
              <w:left w:val="single" w:sz="4" w:space="0" w:color="auto"/>
              <w:bottom w:val="single" w:sz="4" w:space="0" w:color="auto"/>
              <w:right w:val="single" w:sz="4" w:space="0" w:color="auto"/>
            </w:tcBorders>
          </w:tcPr>
          <w:p w:rsidR="004A0B68" w:rsidRPr="000E6EB8" w:rsidRDefault="004A0B68" w:rsidP="00502100">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4A0B68" w:rsidRPr="000E6EB8" w:rsidRDefault="004A0B68" w:rsidP="00502100">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4A0B68" w:rsidRPr="000E6EB8" w:rsidRDefault="004A0B68" w:rsidP="00502100">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4A0B68" w:rsidRPr="000E6EB8" w:rsidRDefault="004A0B68" w:rsidP="00502100">
            <w:pPr>
              <w:jc w:val="both"/>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4A0B68" w:rsidRPr="000E6EB8" w:rsidRDefault="004A0B68" w:rsidP="00502100">
            <w:pPr>
              <w:jc w:val="both"/>
              <w:rPr>
                <w:sz w:val="28"/>
                <w:szCs w:val="28"/>
              </w:rPr>
            </w:pPr>
          </w:p>
        </w:tc>
      </w:tr>
    </w:tbl>
    <w:p w:rsidR="004A0B68" w:rsidRPr="000E6EB8" w:rsidRDefault="004A0B68" w:rsidP="004A0B68">
      <w:pPr>
        <w:jc w:val="both"/>
        <w:rPr>
          <w:sz w:val="28"/>
          <w:szCs w:val="28"/>
        </w:rPr>
      </w:pPr>
    </w:p>
    <w:p w:rsidR="004A0B68" w:rsidRPr="000E6EB8" w:rsidRDefault="004A0B68" w:rsidP="004A0B68">
      <w:pPr>
        <w:jc w:val="both"/>
        <w:rPr>
          <w:sz w:val="28"/>
          <w:szCs w:val="28"/>
        </w:rPr>
      </w:pPr>
      <w:r w:rsidRPr="000E6EB8">
        <w:rPr>
          <w:sz w:val="28"/>
          <w:szCs w:val="28"/>
        </w:rPr>
        <w:t>Ф.И.О.______________________</w:t>
      </w:r>
    </w:p>
    <w:p w:rsidR="004A0B68" w:rsidRPr="000E6EB8" w:rsidRDefault="004A0B68" w:rsidP="004A0B68">
      <w:pPr>
        <w:jc w:val="both"/>
        <w:rPr>
          <w:sz w:val="28"/>
          <w:szCs w:val="28"/>
        </w:rPr>
      </w:pPr>
      <w:r w:rsidRPr="000E6EB8">
        <w:rPr>
          <w:sz w:val="28"/>
          <w:szCs w:val="28"/>
        </w:rPr>
        <w:t>Год рождения________________</w:t>
      </w:r>
    </w:p>
    <w:p w:rsidR="004A0B68" w:rsidRPr="000E6EB8" w:rsidRDefault="004A0B68" w:rsidP="004A0B68">
      <w:pPr>
        <w:jc w:val="both"/>
        <w:rPr>
          <w:sz w:val="28"/>
          <w:szCs w:val="28"/>
        </w:rPr>
      </w:pPr>
      <w:r w:rsidRPr="000E6EB8">
        <w:rPr>
          <w:sz w:val="28"/>
          <w:szCs w:val="28"/>
        </w:rPr>
        <w:t>Адрес места жительства______________</w:t>
      </w:r>
    </w:p>
    <w:p w:rsidR="004A0B68" w:rsidRPr="000E6EB8" w:rsidRDefault="004A0B68" w:rsidP="004A0B68">
      <w:pPr>
        <w:jc w:val="both"/>
        <w:rPr>
          <w:sz w:val="28"/>
          <w:szCs w:val="28"/>
        </w:rPr>
      </w:pPr>
      <w:r w:rsidRPr="000E6EB8">
        <w:rPr>
          <w:sz w:val="28"/>
          <w:szCs w:val="28"/>
        </w:rPr>
        <w:t>Документ, удостоверяющий личность__________</w:t>
      </w:r>
    </w:p>
    <w:p w:rsidR="004A0B68" w:rsidRPr="000E6EB8" w:rsidRDefault="004A0B68" w:rsidP="004A0B68">
      <w:pPr>
        <w:jc w:val="both"/>
        <w:rPr>
          <w:sz w:val="28"/>
          <w:szCs w:val="28"/>
        </w:rPr>
      </w:pPr>
      <w:r w:rsidRPr="000E6EB8">
        <w:rPr>
          <w:sz w:val="28"/>
          <w:szCs w:val="28"/>
        </w:rPr>
        <w:t>Серия. № кем и когда выдан____________________</w:t>
      </w:r>
    </w:p>
    <w:p w:rsidR="004A0B68" w:rsidRPr="000E6EB8" w:rsidRDefault="004A0B68" w:rsidP="004A0B68">
      <w:pPr>
        <w:jc w:val="both"/>
        <w:rPr>
          <w:sz w:val="28"/>
          <w:szCs w:val="28"/>
        </w:rPr>
      </w:pPr>
      <w:r w:rsidRPr="000E6EB8">
        <w:rPr>
          <w:sz w:val="28"/>
          <w:szCs w:val="28"/>
        </w:rPr>
        <w:t>Подпись и дата ______________________</w:t>
      </w:r>
    </w:p>
    <w:p w:rsidR="004A0B68" w:rsidRDefault="004A0B68" w:rsidP="004A0B68"/>
    <w:p w:rsidR="00D91E2D" w:rsidRDefault="00D91E2D"/>
    <w:sectPr w:rsidR="00D91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165"/>
    <w:rsid w:val="00061165"/>
    <w:rsid w:val="000A2308"/>
    <w:rsid w:val="0027067C"/>
    <w:rsid w:val="00313D47"/>
    <w:rsid w:val="004878F8"/>
    <w:rsid w:val="00493594"/>
    <w:rsid w:val="004A0B68"/>
    <w:rsid w:val="0079607C"/>
    <w:rsid w:val="00796888"/>
    <w:rsid w:val="008D27C8"/>
    <w:rsid w:val="00C6738F"/>
    <w:rsid w:val="00C95D3D"/>
    <w:rsid w:val="00D91E2D"/>
    <w:rsid w:val="00DF1457"/>
    <w:rsid w:val="00E16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AE87B-26D2-4F79-8A0E-D007CD5D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E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91E2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D91E2D"/>
    <w:rPr>
      <w:rFonts w:ascii="Tahoma" w:hAnsi="Tahoma" w:cs="Tahoma"/>
      <w:sz w:val="16"/>
      <w:szCs w:val="16"/>
    </w:rPr>
  </w:style>
  <w:style w:type="character" w:customStyle="1" w:styleId="a4">
    <w:name w:val="Текст выноски Знак"/>
    <w:basedOn w:val="a0"/>
    <w:link w:val="a3"/>
    <w:uiPriority w:val="99"/>
    <w:semiHidden/>
    <w:rsid w:val="00D91E2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52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10</Pages>
  <Words>3148</Words>
  <Characters>17946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Professional</cp:lastModifiedBy>
  <cp:revision>9</cp:revision>
  <cp:lastPrinted>2023-10-18T02:02:00Z</cp:lastPrinted>
  <dcterms:created xsi:type="dcterms:W3CDTF">2023-10-09T01:01:00Z</dcterms:created>
  <dcterms:modified xsi:type="dcterms:W3CDTF">2023-10-30T02:32:00Z</dcterms:modified>
</cp:coreProperties>
</file>